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3837C6" w:rsidRDefault="003837C6" w:rsidP="00B77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3B222C">
        <w:rPr>
          <w:rFonts w:ascii="Times New Roman" w:hAnsi="Times New Roman"/>
          <w:b/>
          <w:sz w:val="28"/>
          <w:szCs w:val="28"/>
        </w:rPr>
        <w:t>3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AA7BFC">
        <w:rPr>
          <w:rFonts w:ascii="Times New Roman" w:hAnsi="Times New Roman"/>
          <w:b/>
          <w:sz w:val="28"/>
          <w:szCs w:val="28"/>
        </w:rPr>
        <w:t xml:space="preserve">Приготовление, оформление и подготовка к реализации </w:t>
      </w:r>
      <w:r w:rsidR="003B222C">
        <w:rPr>
          <w:rFonts w:ascii="Times New Roman" w:hAnsi="Times New Roman"/>
          <w:b/>
          <w:sz w:val="28"/>
          <w:szCs w:val="28"/>
        </w:rPr>
        <w:t>холодных</w:t>
      </w:r>
      <w:r w:rsidR="00AA7BFC">
        <w:rPr>
          <w:rFonts w:ascii="Times New Roman" w:hAnsi="Times New Roman"/>
          <w:b/>
          <w:sz w:val="28"/>
          <w:szCs w:val="28"/>
        </w:rPr>
        <w:t xml:space="preserve"> блюд, кулинарных изделий, закусок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A03F8C" w:rsidRDefault="00A03F8C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A03F8C" w:rsidRDefault="00A03F8C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EA7F5F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A03F8C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A03F8C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EA7F5F">
              <w:rPr>
                <w:rFonts w:ascii="Times New Roman" w:hAnsi="Times New Roman"/>
                <w:sz w:val="28"/>
                <w:szCs w:val="28"/>
              </w:rPr>
              <w:t>Е.В. Утробина</w:t>
            </w:r>
          </w:p>
          <w:p w:rsidR="003837C6" w:rsidRPr="003837C6" w:rsidRDefault="003837C6" w:rsidP="002A13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A03F8C">
              <w:rPr>
                <w:rFonts w:ascii="Times New Roman" w:hAnsi="Times New Roman"/>
                <w:sz w:val="28"/>
                <w:szCs w:val="28"/>
              </w:rPr>
              <w:t>2</w:t>
            </w:r>
            <w:r w:rsidR="002A1306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Е.В. </w:t>
            </w:r>
            <w:proofErr w:type="spellStart"/>
            <w:r w:rsidRPr="003837C6">
              <w:rPr>
                <w:rFonts w:ascii="Times New Roman" w:hAnsi="Times New Roman"/>
                <w:sz w:val="28"/>
                <w:szCs w:val="28"/>
              </w:rPr>
              <w:t>Шестопалько</w:t>
            </w:r>
            <w:proofErr w:type="spellEnd"/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A03F8C">
              <w:rPr>
                <w:rFonts w:ascii="Times New Roman" w:hAnsi="Times New Roman"/>
                <w:sz w:val="28"/>
                <w:szCs w:val="28"/>
              </w:rPr>
              <w:t>2</w:t>
            </w:r>
            <w:r w:rsidR="002A1306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43.01.09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Повар, кондитер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A03F8C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A03F8C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837C6" w:rsidRPr="003837C6">
        <w:rPr>
          <w:rFonts w:ascii="Times New Roman" w:hAnsi="Times New Roman"/>
          <w:sz w:val="28"/>
          <w:szCs w:val="28"/>
        </w:rPr>
        <w:t xml:space="preserve">азработчики: </w:t>
      </w:r>
    </w:p>
    <w:p w:rsidR="003837C6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Утробина Екатерина Викторовна, преподаватель</w:t>
      </w:r>
    </w:p>
    <w:p w:rsidR="00EA7F5F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Васильевна, мастер производственного обучения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EA7F5F">
        <w:trPr>
          <w:trHeight w:val="394"/>
        </w:trPr>
        <w:tc>
          <w:tcPr>
            <w:tcW w:w="9007" w:type="dxa"/>
          </w:tcPr>
          <w:p w:rsidR="003837C6" w:rsidRPr="00F90AC8" w:rsidRDefault="003837C6" w:rsidP="00F42D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720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692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EA7F5F">
          <w:footerReference w:type="even" r:id="rId8"/>
          <w:footerReference w:type="default" r:id="rId9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7C5D" w:rsidRDefault="002E7C5D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2E7C5D" w:rsidSect="00F3503C">
          <w:type w:val="continuous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442548">
        <w:rPr>
          <w:rFonts w:ascii="Times New Roman" w:hAnsi="Times New Roman"/>
          <w:b/>
          <w:sz w:val="28"/>
          <w:szCs w:val="28"/>
        </w:rPr>
        <w:t>3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sz w:val="28"/>
          <w:szCs w:val="28"/>
        </w:rPr>
        <w:t>Приготовление</w:t>
      </w:r>
      <w:r w:rsidR="00F12039">
        <w:rPr>
          <w:rFonts w:ascii="Times New Roman" w:hAnsi="Times New Roman"/>
          <w:b/>
          <w:sz w:val="28"/>
          <w:szCs w:val="28"/>
        </w:rPr>
        <w:t>, оформление и подготовка</w:t>
      </w:r>
      <w:r w:rsidR="00185F8F">
        <w:rPr>
          <w:rFonts w:ascii="Times New Roman" w:hAnsi="Times New Roman"/>
          <w:b/>
          <w:sz w:val="28"/>
          <w:szCs w:val="28"/>
        </w:rPr>
        <w:t xml:space="preserve"> к реализации </w:t>
      </w:r>
      <w:r w:rsidR="00442548">
        <w:rPr>
          <w:rFonts w:ascii="Times New Roman" w:hAnsi="Times New Roman"/>
          <w:b/>
          <w:sz w:val="28"/>
          <w:szCs w:val="28"/>
        </w:rPr>
        <w:t>холодных</w:t>
      </w:r>
      <w:r w:rsidR="00185F8F">
        <w:rPr>
          <w:rFonts w:ascii="Times New Roman" w:hAnsi="Times New Roman"/>
          <w:b/>
          <w:sz w:val="28"/>
          <w:szCs w:val="28"/>
        </w:rPr>
        <w:t xml:space="preserve"> блюд, кулинарных изделий, закусок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185F8F">
        <w:rPr>
          <w:rFonts w:ascii="Times New Roman" w:hAnsi="Times New Roman"/>
          <w:b/>
          <w:sz w:val="28"/>
          <w:szCs w:val="28"/>
        </w:rPr>
        <w:t xml:space="preserve">Приготовление, оформление и подготовка к реализации </w:t>
      </w:r>
      <w:r w:rsidR="00442548">
        <w:rPr>
          <w:rFonts w:ascii="Times New Roman" w:hAnsi="Times New Roman"/>
          <w:b/>
          <w:sz w:val="28"/>
          <w:szCs w:val="28"/>
        </w:rPr>
        <w:t>холодных</w:t>
      </w:r>
      <w:r w:rsidR="00185F8F">
        <w:rPr>
          <w:rFonts w:ascii="Times New Roman" w:hAnsi="Times New Roman"/>
          <w:b/>
          <w:sz w:val="28"/>
          <w:szCs w:val="28"/>
        </w:rPr>
        <w:t xml:space="preserve"> блюд, кулинарных изделий, закусок разнообразного ассортимента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EA7F5F" w:rsidRDefault="003837C6" w:rsidP="00853F9A">
      <w:pPr>
        <w:pStyle w:val="afffffe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F5F">
        <w:rPr>
          <w:rFonts w:ascii="Times New Roman" w:hAnsi="Times New Roman"/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EA7F5F" w:rsidRPr="00464382" w:rsidTr="00EA7F5F">
        <w:tc>
          <w:tcPr>
            <w:tcW w:w="1229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E7C5D" w:rsidRPr="00464382" w:rsidTr="00EA7F5F">
        <w:trPr>
          <w:trHeight w:val="327"/>
        </w:trPr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E7C5D" w:rsidRPr="00464382" w:rsidTr="00EA7F5F"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2E7C5D" w:rsidRPr="00464382" w:rsidTr="00EA7F5F"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2E7C5D" w:rsidRPr="00464382" w:rsidTr="00EA7F5F"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2E7C5D" w:rsidRPr="00464382" w:rsidTr="00EA7F5F"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E7C5D" w:rsidRPr="00464382" w:rsidTr="00EA7F5F"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E7C5D" w:rsidRPr="00464382" w:rsidTr="00EA7F5F"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2E7C5D" w:rsidRPr="00464382" w:rsidTr="00EA7F5F">
        <w:tc>
          <w:tcPr>
            <w:tcW w:w="1229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2E7C5D" w:rsidRPr="00B67898" w:rsidRDefault="002E7C5D" w:rsidP="002E7C5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EA7F5F" w:rsidRDefault="00EA7F5F" w:rsidP="00EA7F5F">
      <w:pPr>
        <w:pStyle w:val="afffffe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EA7F5F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lastRenderedPageBreak/>
        <w:t>1.2.2. Перечень профессиональных компетенций</w:t>
      </w:r>
    </w:p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CC66B0" w:rsidRPr="00464382" w:rsidTr="001E59A1">
        <w:tc>
          <w:tcPr>
            <w:tcW w:w="1204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C66B0" w:rsidRPr="00464382" w:rsidTr="001E59A1">
        <w:tc>
          <w:tcPr>
            <w:tcW w:w="1204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CC66B0" w:rsidRPr="00464382" w:rsidTr="001E59A1">
        <w:tc>
          <w:tcPr>
            <w:tcW w:w="1204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ПК 3.1.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CC66B0" w:rsidRPr="00464382" w:rsidTr="001E59A1">
        <w:tc>
          <w:tcPr>
            <w:tcW w:w="1204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ПК 3.2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CC66B0" w:rsidRPr="00464382" w:rsidTr="001E59A1">
        <w:tc>
          <w:tcPr>
            <w:tcW w:w="1204" w:type="dxa"/>
          </w:tcPr>
          <w:p w:rsidR="00CC66B0" w:rsidRPr="00CC66B0" w:rsidRDefault="00CC66B0" w:rsidP="00CC6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ПК 3.3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CC66B0" w:rsidRPr="00464382" w:rsidTr="001E59A1">
        <w:tc>
          <w:tcPr>
            <w:tcW w:w="1204" w:type="dxa"/>
          </w:tcPr>
          <w:p w:rsidR="00CC66B0" w:rsidRPr="00CC66B0" w:rsidRDefault="00CC66B0" w:rsidP="00CC6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ПК 3.4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CC66B0" w:rsidRPr="002A3CF5" w:rsidTr="001E59A1">
        <w:tc>
          <w:tcPr>
            <w:tcW w:w="1204" w:type="dxa"/>
          </w:tcPr>
          <w:p w:rsidR="00CC66B0" w:rsidRPr="00CC66B0" w:rsidRDefault="00CC66B0" w:rsidP="00CC6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ПК 3.5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CC66B0" w:rsidRPr="002A3CF5" w:rsidTr="001E59A1">
        <w:tc>
          <w:tcPr>
            <w:tcW w:w="1204" w:type="dxa"/>
          </w:tcPr>
          <w:p w:rsidR="00CC66B0" w:rsidRPr="00CC66B0" w:rsidRDefault="00CC66B0" w:rsidP="00CC6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Cs/>
                <w:iCs/>
                <w:sz w:val="24"/>
                <w:szCs w:val="24"/>
              </w:rPr>
              <w:t>ПК 3.6</w:t>
            </w:r>
          </w:p>
        </w:tc>
        <w:tc>
          <w:tcPr>
            <w:tcW w:w="8367" w:type="dxa"/>
          </w:tcPr>
          <w:p w:rsidR="00CC66B0" w:rsidRPr="00CC66B0" w:rsidRDefault="00CC66B0" w:rsidP="00CC66B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CC66B0" w:rsidRDefault="00CC66B0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3837C6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7277"/>
      </w:tblGrid>
      <w:tr w:rsidR="00CC66B0" w:rsidRPr="00EE74F6" w:rsidTr="001E59A1">
        <w:tc>
          <w:tcPr>
            <w:tcW w:w="2410" w:type="dxa"/>
          </w:tcPr>
          <w:p w:rsidR="00CC66B0" w:rsidRPr="00CC66B0" w:rsidRDefault="00CC66B0" w:rsidP="00CC66B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</w:t>
            </w:r>
          </w:p>
        </w:tc>
        <w:tc>
          <w:tcPr>
            <w:tcW w:w="7478" w:type="dxa"/>
          </w:tcPr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выбора, оценки качества, безопасности продуктов, полуфабрикатов, приготовлении,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складирования неиспользованных продуктов;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(комплектования), упаковки на вынос, хранения с учетом требований к безопасности готовой продукции;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ведения расчетов с потребителями.</w:t>
            </w:r>
          </w:p>
        </w:tc>
      </w:tr>
      <w:tr w:rsidR="00CC66B0" w:rsidRPr="00EE74F6" w:rsidTr="001E59A1">
        <w:tc>
          <w:tcPr>
            <w:tcW w:w="2410" w:type="dxa"/>
          </w:tcPr>
          <w:p w:rsidR="00CC66B0" w:rsidRPr="00CC66B0" w:rsidRDefault="00CC66B0" w:rsidP="00CC66B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7478" w:type="dxa"/>
          </w:tcPr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приборы с учетом инструкций и регламентов;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порционировать</w:t>
            </w:r>
            <w:proofErr w:type="spellEnd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CC66B0" w:rsidRPr="00EE74F6" w:rsidTr="001E59A1">
        <w:tc>
          <w:tcPr>
            <w:tcW w:w="2410" w:type="dxa"/>
          </w:tcPr>
          <w:p w:rsidR="00CC66B0" w:rsidRPr="00CC66B0" w:rsidRDefault="00CC66B0" w:rsidP="00CC66B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Знания</w:t>
            </w:r>
          </w:p>
        </w:tc>
        <w:tc>
          <w:tcPr>
            <w:tcW w:w="7478" w:type="dxa"/>
          </w:tcPr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CC66B0" w:rsidRPr="00CC66B0" w:rsidRDefault="00CC66B0" w:rsidP="003A4B6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B0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</w:tr>
    </w:tbl>
    <w:p w:rsidR="00CC66B0" w:rsidRDefault="00CC66B0" w:rsidP="003837C6">
      <w:pPr>
        <w:rPr>
          <w:rFonts w:ascii="Times New Roman" w:hAnsi="Times New Roman"/>
          <w:bCs/>
          <w:sz w:val="28"/>
          <w:szCs w:val="28"/>
        </w:rPr>
      </w:pPr>
    </w:p>
    <w:p w:rsidR="003837C6" w:rsidRPr="00937CB3" w:rsidRDefault="003837C6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7CB3">
        <w:rPr>
          <w:rFonts w:ascii="Times New Roman" w:hAnsi="Times New Roman"/>
          <w:b/>
          <w:color w:val="000000" w:themeColor="text1"/>
          <w:sz w:val="28"/>
          <w:szCs w:val="28"/>
        </w:rPr>
        <w:t>1.2. Количество часов, отводимое на освоение профессионального модуля</w:t>
      </w:r>
    </w:p>
    <w:p w:rsidR="00F3503C" w:rsidRPr="001E59A1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937CB3">
        <w:rPr>
          <w:rFonts w:ascii="Times New Roman" w:hAnsi="Times New Roman"/>
          <w:color w:val="000000" w:themeColor="text1"/>
          <w:sz w:val="28"/>
          <w:szCs w:val="28"/>
        </w:rPr>
        <w:t xml:space="preserve">Всего часов </w:t>
      </w:r>
      <w:r w:rsidR="00676A62">
        <w:rPr>
          <w:rFonts w:ascii="Times New Roman" w:hAnsi="Times New Roman"/>
          <w:sz w:val="28"/>
          <w:szCs w:val="28"/>
        </w:rPr>
        <w:t>399</w:t>
      </w:r>
    </w:p>
    <w:p w:rsidR="00F3503C" w:rsidRPr="001E59A1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1E59A1">
        <w:rPr>
          <w:rFonts w:ascii="Times New Roman" w:hAnsi="Times New Roman"/>
          <w:sz w:val="28"/>
          <w:szCs w:val="28"/>
        </w:rPr>
        <w:t>Из них</w:t>
      </w:r>
      <w:r w:rsidR="00937CB3" w:rsidRPr="001E59A1">
        <w:rPr>
          <w:rFonts w:ascii="Times New Roman" w:hAnsi="Times New Roman"/>
          <w:sz w:val="28"/>
          <w:szCs w:val="28"/>
        </w:rPr>
        <w:t xml:space="preserve"> </w:t>
      </w:r>
      <w:r w:rsidRPr="001E59A1">
        <w:rPr>
          <w:rFonts w:ascii="Times New Roman" w:hAnsi="Times New Roman"/>
          <w:sz w:val="28"/>
          <w:szCs w:val="28"/>
        </w:rPr>
        <w:t xml:space="preserve">на освоение МДК </w:t>
      </w:r>
      <w:r w:rsidR="00E10FCE">
        <w:rPr>
          <w:rFonts w:ascii="Times New Roman" w:hAnsi="Times New Roman"/>
          <w:sz w:val="28"/>
          <w:szCs w:val="28"/>
        </w:rPr>
        <w:t>108</w:t>
      </w:r>
    </w:p>
    <w:p w:rsidR="00F3503C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1E59A1">
        <w:rPr>
          <w:rFonts w:ascii="Times New Roman" w:hAnsi="Times New Roman"/>
          <w:sz w:val="28"/>
          <w:szCs w:val="28"/>
        </w:rPr>
        <w:t xml:space="preserve">                на практики учебную </w:t>
      </w:r>
      <w:r w:rsidR="00E10FCE">
        <w:rPr>
          <w:rFonts w:ascii="Times New Roman" w:hAnsi="Times New Roman"/>
          <w:sz w:val="28"/>
          <w:szCs w:val="28"/>
        </w:rPr>
        <w:t>144</w:t>
      </w:r>
      <w:r w:rsidRPr="001E59A1">
        <w:rPr>
          <w:rFonts w:ascii="Times New Roman" w:hAnsi="Times New Roman"/>
          <w:sz w:val="28"/>
          <w:szCs w:val="28"/>
        </w:rPr>
        <w:t xml:space="preserve"> и производственную </w:t>
      </w:r>
      <w:r w:rsidR="00BA53F1">
        <w:rPr>
          <w:rFonts w:ascii="Times New Roman" w:hAnsi="Times New Roman"/>
          <w:sz w:val="28"/>
          <w:szCs w:val="28"/>
        </w:rPr>
        <w:t>144</w:t>
      </w:r>
    </w:p>
    <w:p w:rsidR="00BA53F1" w:rsidRDefault="00BA53F1" w:rsidP="00F3503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экзамен по модулю – 6 часов.</w:t>
      </w:r>
    </w:p>
    <w:p w:rsidR="00BA53F1" w:rsidRPr="00F3503C" w:rsidRDefault="00BA53F1" w:rsidP="00F3503C">
      <w:pPr>
        <w:spacing w:after="0"/>
        <w:rPr>
          <w:rFonts w:ascii="Times New Roman" w:hAnsi="Times New Roman"/>
          <w:color w:val="FF0000"/>
          <w:sz w:val="28"/>
          <w:szCs w:val="28"/>
          <w:u w:val="single"/>
        </w:rPr>
        <w:sectPr w:rsidR="00BA53F1" w:rsidRPr="00F3503C" w:rsidSect="002E7C5D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3837C6" w:rsidRPr="00906BDF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906BDF" w:rsidSect="00EA7F5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3503C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Pr="00F3503C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"/>
        <w:gridCol w:w="4840"/>
        <w:gridCol w:w="1336"/>
        <w:gridCol w:w="1069"/>
        <w:gridCol w:w="267"/>
        <w:gridCol w:w="1739"/>
        <w:gridCol w:w="1069"/>
        <w:gridCol w:w="1069"/>
        <w:gridCol w:w="1069"/>
        <w:gridCol w:w="1201"/>
      </w:tblGrid>
      <w:tr w:rsidR="007365E7" w:rsidRPr="00CE1BFA" w:rsidTr="007365E7"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 xml:space="preserve">Коды </w:t>
            </w:r>
            <w:proofErr w:type="spellStart"/>
            <w:r w:rsidRPr="00CC66B0">
              <w:rPr>
                <w:rFonts w:ascii="Times New Roman" w:hAnsi="Times New Roman"/>
                <w:sz w:val="20"/>
                <w:szCs w:val="20"/>
              </w:rPr>
              <w:t>профес-сиональ-ных</w:t>
            </w:r>
            <w:proofErr w:type="spellEnd"/>
            <w:r w:rsidRPr="00CC66B0">
              <w:rPr>
                <w:rFonts w:ascii="Times New Roman" w:hAnsi="Times New Roman"/>
                <w:sz w:val="20"/>
                <w:szCs w:val="20"/>
              </w:rPr>
              <w:t xml:space="preserve"> общих компетенций</w:t>
            </w:r>
          </w:p>
        </w:tc>
        <w:tc>
          <w:tcPr>
            <w:tcW w:w="16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firstLine="4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66B0">
              <w:rPr>
                <w:rFonts w:ascii="Times New Roman" w:hAnsi="Times New Roman"/>
                <w:iCs/>
                <w:sz w:val="20"/>
                <w:szCs w:val="20"/>
              </w:rPr>
              <w:t>Объем образовательной программы, час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Объем образовательной программы, час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Pr="00CC66B0">
              <w:rPr>
                <w:rStyle w:val="ab"/>
                <w:rFonts w:ascii="Times New Roman" w:hAnsi="Times New Roman"/>
                <w:i/>
                <w:sz w:val="20"/>
                <w:szCs w:val="20"/>
              </w:rPr>
              <w:footnoteReference w:id="1"/>
            </w:r>
          </w:p>
        </w:tc>
      </w:tr>
      <w:tr w:rsidR="007365E7" w:rsidRPr="00CE1BFA" w:rsidTr="007365E7">
        <w:tc>
          <w:tcPr>
            <w:tcW w:w="34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firstLine="4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64" w:type="pct"/>
            <w:tcBorders>
              <w:left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5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0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5E7" w:rsidRPr="00CE1BFA" w:rsidTr="007365E7">
        <w:tc>
          <w:tcPr>
            <w:tcW w:w="34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firstLine="4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04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Обучение по МДК, час.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  <w:tc>
          <w:tcPr>
            <w:tcW w:w="40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FB" w:rsidRPr="00CE1BFA" w:rsidTr="00FE6FFB">
        <w:tc>
          <w:tcPr>
            <w:tcW w:w="34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E6FFB" w:rsidRPr="00CC66B0" w:rsidRDefault="00FE6FFB" w:rsidP="001E59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firstLine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всего,</w:t>
            </w:r>
          </w:p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364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FE6FFB" w:rsidRPr="00CC66B0" w:rsidRDefault="00FE6FFB" w:rsidP="00FE6FFB">
            <w:pPr>
              <w:ind w:left="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6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</w:tc>
        <w:tc>
          <w:tcPr>
            <w:tcW w:w="364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</w:tc>
        <w:tc>
          <w:tcPr>
            <w:tcW w:w="40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FB" w:rsidRPr="00CE1BFA" w:rsidTr="007365E7"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FFB" w:rsidRPr="00CC66B0" w:rsidRDefault="00FE6FFB" w:rsidP="001E5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firstLine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6B0">
              <w:rPr>
                <w:rFonts w:ascii="Times New Roman" w:hAnsi="Times New Roman"/>
                <w:sz w:val="20"/>
                <w:szCs w:val="20"/>
              </w:rPr>
              <w:t>лабораторных и практических занятий, часов</w:t>
            </w:r>
          </w:p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FFB" w:rsidRPr="00CC66B0" w:rsidRDefault="00FE6FFB" w:rsidP="001E5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5E7" w:rsidRPr="00CE1BFA" w:rsidTr="007365E7">
        <w:trPr>
          <w:trHeight w:val="1590"/>
        </w:trPr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365E7" w:rsidRPr="00CC66B0" w:rsidRDefault="007365E7" w:rsidP="003A6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CC66B0">
              <w:rPr>
                <w:rFonts w:ascii="Times New Roman" w:hAnsi="Times New Roman"/>
                <w:sz w:val="24"/>
                <w:szCs w:val="24"/>
              </w:rPr>
              <w:t>ПК 3.</w:t>
            </w:r>
            <w:proofErr w:type="gramStart"/>
            <w:r w:rsidRPr="00CC66B0">
              <w:rPr>
                <w:rFonts w:ascii="Times New Roman" w:hAnsi="Times New Roman"/>
                <w:sz w:val="24"/>
                <w:szCs w:val="24"/>
              </w:rPr>
              <w:t>1.-</w:t>
            </w:r>
            <w:proofErr w:type="gramEnd"/>
            <w:r w:rsidRPr="00CC66B0">
              <w:rPr>
                <w:rFonts w:ascii="Times New Roman" w:hAnsi="Times New Roman"/>
                <w:sz w:val="24"/>
                <w:szCs w:val="24"/>
              </w:rPr>
              <w:t>3.6</w:t>
            </w:r>
          </w:p>
          <w:p w:rsidR="007365E7" w:rsidRPr="00CC66B0" w:rsidRDefault="007365E7" w:rsidP="003A6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ОК</w:t>
            </w:r>
            <w:r w:rsidR="003A65CB">
              <w:rPr>
                <w:rFonts w:ascii="Times New Roman" w:hAnsi="Times New Roman"/>
                <w:sz w:val="24"/>
                <w:szCs w:val="24"/>
              </w:rPr>
              <w:t xml:space="preserve"> 01-09</w:t>
            </w:r>
          </w:p>
        </w:tc>
        <w:tc>
          <w:tcPr>
            <w:tcW w:w="16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365E7" w:rsidRPr="00CC66B0" w:rsidRDefault="007365E7" w:rsidP="00B22576">
            <w:pPr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CC66B0">
              <w:rPr>
                <w:rFonts w:ascii="Times New Roman" w:hAnsi="Times New Roman"/>
                <w:sz w:val="24"/>
                <w:szCs w:val="24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firstLine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5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3A4B62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A4B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5E7" w:rsidRPr="00CE1BFA" w:rsidTr="00FE6FFB">
        <w:trPr>
          <w:trHeight w:val="418"/>
        </w:trPr>
        <w:tc>
          <w:tcPr>
            <w:tcW w:w="349" w:type="pct"/>
            <w:tcBorders>
              <w:left w:val="single" w:sz="12" w:space="0" w:color="auto"/>
              <w:right w:val="single" w:sz="12" w:space="0" w:color="auto"/>
            </w:tcBorders>
          </w:tcPr>
          <w:p w:rsidR="007365E7" w:rsidRDefault="007365E7" w:rsidP="003A6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ПК 3.1., 3.2</w:t>
            </w:r>
          </w:p>
          <w:p w:rsidR="003A65CB" w:rsidRPr="00CC66B0" w:rsidRDefault="003A65CB" w:rsidP="003A6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5CB">
              <w:rPr>
                <w:rFonts w:ascii="Times New Roman" w:hAnsi="Times New Roman"/>
                <w:sz w:val="24"/>
                <w:szCs w:val="24"/>
              </w:rPr>
              <w:t>ОК 01-09</w:t>
            </w:r>
          </w:p>
        </w:tc>
        <w:tc>
          <w:tcPr>
            <w:tcW w:w="1648" w:type="pct"/>
            <w:tcBorders>
              <w:left w:val="single" w:sz="12" w:space="0" w:color="auto"/>
              <w:right w:val="single" w:sz="12" w:space="0" w:color="auto"/>
            </w:tcBorders>
          </w:tcPr>
          <w:p w:rsidR="007365E7" w:rsidRPr="00CC66B0" w:rsidRDefault="007365E7" w:rsidP="00B22576">
            <w:pPr>
              <w:ind w:hanging="3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CC66B0">
              <w:rPr>
                <w:rFonts w:ascii="Times New Roman" w:hAnsi="Times New Roman"/>
                <w:sz w:val="24"/>
                <w:szCs w:val="24"/>
              </w:rPr>
              <w:t xml:space="preserve">Приготовление и подготовка к реализации бутербродов, салатов, холодных блюд </w:t>
            </w:r>
            <w:proofErr w:type="spellStart"/>
            <w:r w:rsidRPr="00CC66B0">
              <w:rPr>
                <w:rFonts w:ascii="Times New Roman" w:hAnsi="Times New Roman"/>
                <w:sz w:val="24"/>
                <w:szCs w:val="24"/>
              </w:rPr>
              <w:t>изакусок</w:t>
            </w:r>
            <w:proofErr w:type="spellEnd"/>
            <w:r w:rsidRPr="00CC66B0"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</w:p>
        </w:tc>
        <w:tc>
          <w:tcPr>
            <w:tcW w:w="45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192C7E" w:rsidP="007365E7">
            <w:pPr>
              <w:ind w:firstLine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55" w:type="pct"/>
            <w:gridSpan w:val="2"/>
            <w:tcBorders>
              <w:left w:val="single" w:sz="12" w:space="0" w:color="auto"/>
            </w:tcBorders>
            <w:vAlign w:val="center"/>
          </w:tcPr>
          <w:p w:rsidR="007365E7" w:rsidRPr="00CC66B0" w:rsidRDefault="00192C7E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92" w:type="pct"/>
            <w:tcBorders>
              <w:right w:val="single" w:sz="12" w:space="0" w:color="auto"/>
            </w:tcBorders>
            <w:vAlign w:val="center"/>
          </w:tcPr>
          <w:p w:rsidR="007365E7" w:rsidRPr="00CC66B0" w:rsidRDefault="00192C7E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4" w:type="pct"/>
            <w:tcBorders>
              <w:right w:val="single" w:sz="12" w:space="0" w:color="auto"/>
            </w:tcBorders>
            <w:vAlign w:val="center"/>
          </w:tcPr>
          <w:p w:rsidR="007365E7" w:rsidRPr="00CC66B0" w:rsidRDefault="00FE6FFB" w:rsidP="00FE6FFB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4" w:type="pct"/>
            <w:tcBorders>
              <w:lef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65E7" w:rsidRPr="00CC66B0" w:rsidRDefault="007365E7" w:rsidP="001E5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7365E7" w:rsidRPr="00CE1BFA" w:rsidTr="007365E7"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ПК 3.1-3.6</w:t>
            </w:r>
          </w:p>
        </w:tc>
        <w:tc>
          <w:tcPr>
            <w:tcW w:w="16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rPr>
                <w:rFonts w:ascii="Times New Roman" w:hAnsi="Times New Roman"/>
                <w:sz w:val="24"/>
                <w:szCs w:val="24"/>
              </w:rPr>
            </w:pPr>
            <w:r w:rsidRPr="00CC66B0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192C7E" w:rsidP="001E59A1">
            <w:pPr>
              <w:ind w:firstLine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047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365E7" w:rsidRPr="001E59A1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5E7" w:rsidRDefault="007365E7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192C7E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FE6FFB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7365E7" w:rsidP="001E5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900" w:rsidRPr="00CE1BFA" w:rsidTr="007365E7"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0900" w:rsidRPr="00CC66B0" w:rsidRDefault="00420900" w:rsidP="001E5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0900" w:rsidRPr="00CC66B0" w:rsidRDefault="00420900" w:rsidP="001E59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4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0900" w:rsidRDefault="00192C7E" w:rsidP="001E59A1">
            <w:pPr>
              <w:ind w:firstLine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20900" w:rsidRPr="001E59A1" w:rsidRDefault="00420900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0900" w:rsidRDefault="00192C7E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0900" w:rsidRDefault="00420900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0900" w:rsidRDefault="00420900" w:rsidP="001E59A1">
            <w:pPr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0900" w:rsidRPr="001E59A1" w:rsidRDefault="00420900" w:rsidP="001E5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5E7" w:rsidRPr="00CE1BFA" w:rsidTr="007365E7"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5E7" w:rsidRPr="00CC66B0" w:rsidRDefault="007365E7" w:rsidP="001E59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66B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E10F76" w:rsidP="001E59A1">
            <w:pPr>
              <w:ind w:firstLin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399</w:t>
            </w:r>
          </w:p>
        </w:tc>
        <w:tc>
          <w:tcPr>
            <w:tcW w:w="45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365E7" w:rsidRPr="001E59A1" w:rsidRDefault="007365E7" w:rsidP="00E10F76">
            <w:pPr>
              <w:ind w:left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9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0F76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420900" w:rsidP="00944F1B">
            <w:pPr>
              <w:ind w:left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5E7" w:rsidRDefault="00420900" w:rsidP="00E10F76">
            <w:pPr>
              <w:ind w:left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10F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E10F76" w:rsidP="00FE6FFB">
            <w:pPr>
              <w:ind w:left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FE6FFB" w:rsidP="001E59A1">
            <w:pPr>
              <w:ind w:left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5E7" w:rsidRPr="001E59A1" w:rsidRDefault="007365E7" w:rsidP="001E59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20900" w:rsidRDefault="00420900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420900" w:rsidSect="00EA7F5F"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профессионального модуля </w:t>
      </w:r>
    </w:p>
    <w:p w:rsidR="00B22576" w:rsidRDefault="00B22576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9789"/>
        <w:gridCol w:w="1238"/>
      </w:tblGrid>
      <w:tr w:rsidR="00B22576" w:rsidRPr="004F16D4" w:rsidTr="00F27983">
        <w:trPr>
          <w:trHeight w:val="20"/>
        </w:trPr>
        <w:tc>
          <w:tcPr>
            <w:tcW w:w="1251" w:type="pct"/>
            <w:vAlign w:val="center"/>
          </w:tcPr>
          <w:p w:rsidR="00B22576" w:rsidRPr="00B22576" w:rsidRDefault="00B22576" w:rsidP="00B225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8" w:type="pct"/>
            <w:vAlign w:val="center"/>
          </w:tcPr>
          <w:p w:rsidR="00B22576" w:rsidRPr="00B22576" w:rsidRDefault="00B22576" w:rsidP="00B225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21" w:type="pct"/>
            <w:vAlign w:val="center"/>
          </w:tcPr>
          <w:p w:rsidR="00B22576" w:rsidRPr="00B22576" w:rsidRDefault="00B22576" w:rsidP="00B22576">
            <w:pPr>
              <w:spacing w:after="0"/>
              <w:ind w:firstLine="30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B22576" w:rsidRPr="004F16D4" w:rsidTr="00F27983">
        <w:trPr>
          <w:trHeight w:val="20"/>
        </w:trPr>
        <w:tc>
          <w:tcPr>
            <w:tcW w:w="1251" w:type="pct"/>
          </w:tcPr>
          <w:p w:rsidR="00B22576" w:rsidRPr="00B22576" w:rsidRDefault="00B22576" w:rsidP="00B225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28" w:type="pct"/>
          </w:tcPr>
          <w:p w:rsidR="00B22576" w:rsidRPr="00B22576" w:rsidRDefault="00B22576" w:rsidP="00B2257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1" w:type="pct"/>
            <w:vAlign w:val="center"/>
          </w:tcPr>
          <w:p w:rsidR="00B22576" w:rsidRPr="00B22576" w:rsidRDefault="00B22576" w:rsidP="00B2257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22576" w:rsidRPr="004F16D4" w:rsidTr="00F27983">
        <w:trPr>
          <w:trHeight w:val="20"/>
        </w:trPr>
        <w:tc>
          <w:tcPr>
            <w:tcW w:w="4579" w:type="pct"/>
            <w:gridSpan w:val="2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03.01. </w:t>
            </w:r>
            <w:r w:rsidRPr="00B22576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</w:p>
        </w:tc>
        <w:tc>
          <w:tcPr>
            <w:tcW w:w="421" w:type="pct"/>
            <w:vAlign w:val="center"/>
          </w:tcPr>
          <w:p w:rsidR="00B22576" w:rsidRPr="00B22576" w:rsidRDefault="009F5FC2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B22576" w:rsidRPr="004F16D4" w:rsidTr="00F27983">
        <w:trPr>
          <w:trHeight w:val="20"/>
        </w:trPr>
        <w:tc>
          <w:tcPr>
            <w:tcW w:w="4579" w:type="pct"/>
            <w:gridSpan w:val="2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процессов приготовления и подготовки к реализации холодных блюд, кулинарных изделий, закусок разнообразного ассортиме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нта</w:t>
            </w:r>
          </w:p>
        </w:tc>
        <w:tc>
          <w:tcPr>
            <w:tcW w:w="421" w:type="pct"/>
            <w:vAlign w:val="center"/>
          </w:tcPr>
          <w:p w:rsidR="00B22576" w:rsidRPr="00B22576" w:rsidRDefault="009F5FC2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B22576" w:rsidRPr="004F16D4" w:rsidTr="00F27983">
        <w:trPr>
          <w:trHeight w:val="20"/>
        </w:trPr>
        <w:tc>
          <w:tcPr>
            <w:tcW w:w="1251" w:type="pct"/>
            <w:vMerge w:val="restart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B22576" w:rsidRPr="00B22576" w:rsidRDefault="00B22576" w:rsidP="00E10F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3328" w:type="pct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="00957D5A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1" w:type="pct"/>
            <w:vMerge w:val="restart"/>
            <w:vAlign w:val="center"/>
          </w:tcPr>
          <w:p w:rsidR="00B22576" w:rsidRPr="00B22576" w:rsidRDefault="00E25FA2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D70B1" w:rsidRPr="004F16D4" w:rsidTr="00F27983">
        <w:trPr>
          <w:trHeight w:val="20"/>
        </w:trPr>
        <w:tc>
          <w:tcPr>
            <w:tcW w:w="1251" w:type="pct"/>
            <w:vMerge/>
          </w:tcPr>
          <w:p w:rsidR="003D70B1" w:rsidRPr="00B22576" w:rsidRDefault="003D70B1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3D70B1" w:rsidRPr="00B22576" w:rsidRDefault="003D70B1" w:rsidP="0011057F">
            <w:pPr>
              <w:pStyle w:val="afffffe"/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0B1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 холодной кулинарной продукции, значение в питании. </w:t>
            </w:r>
            <w:r w:rsidRPr="003D70B1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 холодной кулинарной продукции. Характеристика, последовательность этапов. 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 xml:space="preserve"> Технология </w:t>
            </w:r>
            <w:proofErr w:type="spellStart"/>
            <w:r w:rsidRPr="00B2257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Cook&amp;Serve</w:t>
            </w:r>
            <w:proofErr w:type="spellEnd"/>
            <w:r w:rsidRPr="00B22576">
              <w:rPr>
                <w:rFonts w:ascii="Times New Roman" w:hAnsi="Times New Roman"/>
                <w:sz w:val="24"/>
                <w:szCs w:val="24"/>
              </w:rPr>
              <w:t xml:space="preserve"> – технология приготовления пищи на охлаждаемых поверхностях. </w:t>
            </w:r>
          </w:p>
        </w:tc>
        <w:tc>
          <w:tcPr>
            <w:tcW w:w="421" w:type="pct"/>
            <w:vMerge/>
            <w:vAlign w:val="center"/>
          </w:tcPr>
          <w:p w:rsidR="003D70B1" w:rsidRPr="00B22576" w:rsidRDefault="003D70B1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576" w:rsidRPr="004F16D4" w:rsidTr="00F27983">
        <w:trPr>
          <w:trHeight w:val="20"/>
        </w:trPr>
        <w:tc>
          <w:tcPr>
            <w:tcW w:w="1251" w:type="pct"/>
            <w:vMerge w:val="restart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B22576" w:rsidRPr="00B22576" w:rsidRDefault="00B22576" w:rsidP="007842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изделий, закусок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22576" w:rsidRPr="00B22576" w:rsidRDefault="00957D5A" w:rsidP="003D70B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1" w:type="pct"/>
            <w:vMerge w:val="restart"/>
            <w:vAlign w:val="center"/>
          </w:tcPr>
          <w:p w:rsidR="00B22576" w:rsidRPr="00B22576" w:rsidRDefault="00E25FA2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1057F" w:rsidRPr="004F16D4" w:rsidTr="00F27983">
        <w:trPr>
          <w:trHeight w:val="20"/>
        </w:trPr>
        <w:tc>
          <w:tcPr>
            <w:tcW w:w="1251" w:type="pct"/>
            <w:vMerge/>
          </w:tcPr>
          <w:p w:rsidR="0011057F" w:rsidRPr="00B22576" w:rsidRDefault="0011057F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11057F" w:rsidRPr="0011057F" w:rsidRDefault="0011057F" w:rsidP="009C5156">
            <w:pPr>
              <w:pStyle w:val="afffffe"/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бесцеховой</w:t>
            </w:r>
            <w:proofErr w:type="spellEnd"/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 xml:space="preserve"> структурой. Организация и техническое оснащение рабочих мест.  Виды, назначение технологического оборудования, правила безопасной эксплуатации. Санитарно-гигиенические требования к организации работы повара по приготовлению холодных блюд и закусок.</w:t>
            </w:r>
            <w:r w:rsidRPr="001105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 xml:space="preserve">Система </w:t>
            </w:r>
            <w:r w:rsidRPr="0011057F">
              <w:rPr>
                <w:rFonts w:ascii="Times New Roman" w:hAnsi="Times New Roman"/>
                <w:b/>
                <w:bCs/>
                <w:sz w:val="24"/>
                <w:szCs w:val="24"/>
              </w:rPr>
              <w:t>ХАССП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общественном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питании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>, как эффективный инструмент управления, безопасностью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 xml:space="preserve">приготавливаемой предприятиями </w:t>
            </w:r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общественного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питания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11057F">
              <w:rPr>
                <w:rFonts w:ascii="Times New Roman" w:hAnsi="Times New Roman"/>
                <w:sz w:val="24"/>
                <w:szCs w:val="24"/>
              </w:rPr>
              <w:t xml:space="preserve"> продукции и блюд. </w:t>
            </w:r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Организация подготовки к реализации (</w:t>
            </w:r>
            <w:proofErr w:type="spellStart"/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11057F">
              <w:rPr>
                <w:rFonts w:ascii="Times New Roman" w:hAnsi="Times New Roman"/>
                <w:bCs/>
                <w:sz w:val="24"/>
                <w:szCs w:val="24"/>
              </w:rPr>
              <w:t xml:space="preserve">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посуда, инвентарь для реализации готовых холодных блюд и закусок по типу «шведского стола».</w:t>
            </w:r>
          </w:p>
          <w:p w:rsidR="0011057F" w:rsidRPr="00B22576" w:rsidRDefault="0011057F" w:rsidP="003D70B1">
            <w:pPr>
              <w:pStyle w:val="afffffe"/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421" w:type="pct"/>
            <w:vMerge/>
            <w:vAlign w:val="center"/>
          </w:tcPr>
          <w:p w:rsidR="0011057F" w:rsidRPr="00B22576" w:rsidRDefault="0011057F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9A1" w:rsidRPr="004F16D4" w:rsidTr="00F27983">
        <w:trPr>
          <w:trHeight w:val="20"/>
        </w:trPr>
        <w:tc>
          <w:tcPr>
            <w:tcW w:w="1251" w:type="pct"/>
            <w:vMerge/>
          </w:tcPr>
          <w:p w:rsidR="00FB39A1" w:rsidRPr="00B22576" w:rsidRDefault="00FB39A1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FB39A1" w:rsidRPr="00B22576" w:rsidRDefault="00FB39A1" w:rsidP="00FB39A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Merge w:val="restart"/>
            <w:vAlign w:val="center"/>
          </w:tcPr>
          <w:p w:rsidR="00FB39A1" w:rsidRPr="00B22576" w:rsidRDefault="00FB39A1" w:rsidP="00E25F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25FA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84271" w:rsidRPr="004F16D4" w:rsidTr="00F27983">
        <w:trPr>
          <w:trHeight w:val="20"/>
        </w:trPr>
        <w:tc>
          <w:tcPr>
            <w:tcW w:w="1251" w:type="pct"/>
            <w:vMerge/>
          </w:tcPr>
          <w:p w:rsidR="00784271" w:rsidRPr="00B22576" w:rsidRDefault="00784271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E25FA2" w:rsidRDefault="00784271" w:rsidP="00E25FA2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 повара по приготовлению различных групп холодной кулинарной продукции. </w:t>
            </w:r>
          </w:p>
          <w:p w:rsidR="00E25FA2" w:rsidRDefault="00784271" w:rsidP="00E25FA2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  <w:r w:rsidR="00E20F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25FA2" w:rsidRDefault="00784271" w:rsidP="00E25FA2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 xml:space="preserve">Тренинг по организации рабочего места повара по приготовлению 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салатов, бутербродов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 xml:space="preserve">, отработке умений безопасной эксплуатации механического оборудования: </w:t>
            </w:r>
            <w:proofErr w:type="spellStart"/>
            <w:r w:rsidRPr="00B22576">
              <w:rPr>
                <w:rFonts w:ascii="Times New Roman" w:hAnsi="Times New Roman"/>
                <w:sz w:val="24"/>
                <w:szCs w:val="24"/>
              </w:rPr>
              <w:t>слайсера</w:t>
            </w:r>
            <w:proofErr w:type="spellEnd"/>
            <w:r w:rsidRPr="00B225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22576">
              <w:rPr>
                <w:rFonts w:ascii="Times New Roman" w:hAnsi="Times New Roman"/>
                <w:sz w:val="24"/>
                <w:szCs w:val="24"/>
              </w:rPr>
              <w:t>электрохлеборезки</w:t>
            </w:r>
            <w:proofErr w:type="spellEnd"/>
            <w:r w:rsidRPr="00B22576">
              <w:rPr>
                <w:rFonts w:ascii="Times New Roman" w:hAnsi="Times New Roman"/>
                <w:sz w:val="24"/>
                <w:szCs w:val="24"/>
              </w:rPr>
              <w:t>.</w:t>
            </w:r>
            <w:r w:rsidR="00E20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4271" w:rsidRPr="00B22576" w:rsidRDefault="00784271" w:rsidP="00E25FA2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 xml:space="preserve">Тренинг по организации хранения подготовленных продуктов, полуфабрикатов, готовых салатов, бутербродов, 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холодных блюд и закусок,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 xml:space="preserve"> отработке умений безопасной эксплуатации технологического оборудования: аппарата для </w:t>
            </w:r>
            <w:proofErr w:type="spellStart"/>
            <w:r w:rsidRPr="00B22576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B22576">
              <w:rPr>
                <w:rFonts w:ascii="Times New Roman" w:hAnsi="Times New Roman"/>
                <w:sz w:val="24"/>
                <w:szCs w:val="24"/>
              </w:rPr>
              <w:t>, шкафов холодильных, интенсивного охлаждения</w:t>
            </w:r>
          </w:p>
        </w:tc>
        <w:tc>
          <w:tcPr>
            <w:tcW w:w="421" w:type="pct"/>
            <w:vMerge/>
            <w:vAlign w:val="center"/>
          </w:tcPr>
          <w:p w:rsidR="00784271" w:rsidRPr="00B22576" w:rsidRDefault="00784271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576" w:rsidRPr="004F16D4" w:rsidTr="00F27983">
        <w:trPr>
          <w:trHeight w:val="20"/>
        </w:trPr>
        <w:tc>
          <w:tcPr>
            <w:tcW w:w="4579" w:type="pct"/>
            <w:gridSpan w:val="2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модуля 2. </w:t>
            </w:r>
            <w:r w:rsidRPr="00B22576">
              <w:rPr>
                <w:rFonts w:ascii="Times New Roman" w:hAnsi="Times New Roman"/>
                <w:b/>
                <w:sz w:val="24"/>
                <w:szCs w:val="24"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421" w:type="pct"/>
            <w:vAlign w:val="center"/>
          </w:tcPr>
          <w:p w:rsidR="00B22576" w:rsidRPr="00B22576" w:rsidRDefault="00E25FA2" w:rsidP="009F5FC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22576" w:rsidRPr="004F16D4" w:rsidTr="00F27983">
        <w:trPr>
          <w:trHeight w:val="20"/>
        </w:trPr>
        <w:tc>
          <w:tcPr>
            <w:tcW w:w="4579" w:type="pct"/>
            <w:gridSpan w:val="2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МДК 03.02. Процессы приготовления и подготовки к реализации холодных блюд, кулинарных изделий, закусок</w:t>
            </w:r>
          </w:p>
        </w:tc>
        <w:tc>
          <w:tcPr>
            <w:tcW w:w="421" w:type="pct"/>
            <w:vAlign w:val="center"/>
          </w:tcPr>
          <w:p w:rsidR="00B22576" w:rsidRPr="00B22576" w:rsidRDefault="00E25FA2" w:rsidP="009F5FC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22576" w:rsidRPr="004F16D4" w:rsidTr="00F27983">
        <w:trPr>
          <w:trHeight w:val="20"/>
        </w:trPr>
        <w:tc>
          <w:tcPr>
            <w:tcW w:w="1251" w:type="pct"/>
            <w:vMerge w:val="restart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холодных соусов, салатных заправок</w:t>
            </w:r>
          </w:p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22576" w:rsidRPr="00B22576" w:rsidRDefault="00957D5A" w:rsidP="00957D5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1" w:type="pct"/>
            <w:vMerge w:val="restart"/>
            <w:vAlign w:val="center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25FA2" w:rsidRPr="004F16D4" w:rsidTr="00F27983">
        <w:trPr>
          <w:trHeight w:val="20"/>
        </w:trPr>
        <w:tc>
          <w:tcPr>
            <w:tcW w:w="1251" w:type="pct"/>
            <w:vMerge/>
          </w:tcPr>
          <w:p w:rsidR="00E25FA2" w:rsidRPr="00B22576" w:rsidRDefault="00E25FA2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E25FA2" w:rsidRPr="00B22576" w:rsidRDefault="00E25FA2" w:rsidP="00E25FA2">
            <w:pPr>
              <w:pStyle w:val="afffffe"/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FA2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пищевая ценность, значение в питании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промышленного производства. 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т.д.). Методы </w:t>
            </w:r>
            <w:proofErr w:type="spellStart"/>
            <w:r w:rsidRPr="00E25FA2">
              <w:rPr>
                <w:rFonts w:ascii="Times New Roman" w:hAnsi="Times New Roman"/>
                <w:sz w:val="24"/>
                <w:szCs w:val="24"/>
              </w:rPr>
              <w:t>приготовленияотдельных</w:t>
            </w:r>
            <w:proofErr w:type="spellEnd"/>
            <w:r w:rsidRPr="00E25FA2">
              <w:rPr>
                <w:rFonts w:ascii="Times New Roman" w:hAnsi="Times New Roman"/>
                <w:sz w:val="24"/>
                <w:szCs w:val="24"/>
              </w:rPr>
              <w:t xml:space="preserve"> соусных полуфабрикатов: ароматизированных масел, эмульсий, смесей пряностей и приправ, овощных и фруктовых пюре, </w:t>
            </w:r>
            <w:proofErr w:type="spellStart"/>
            <w:r w:rsidRPr="00E25FA2">
              <w:rPr>
                <w:rFonts w:ascii="Times New Roman" w:hAnsi="Times New Roman"/>
                <w:sz w:val="24"/>
                <w:szCs w:val="24"/>
              </w:rPr>
              <w:t>молочнокислух</w:t>
            </w:r>
            <w:proofErr w:type="spellEnd"/>
            <w:r w:rsidRPr="00E25FA2">
              <w:rPr>
                <w:rFonts w:ascii="Times New Roman" w:hAnsi="Times New Roman"/>
                <w:sz w:val="24"/>
                <w:szCs w:val="24"/>
              </w:rPr>
              <w:t xml:space="preserve"> продуктов и т.д. 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421" w:type="pct"/>
            <w:vMerge/>
            <w:vAlign w:val="center"/>
          </w:tcPr>
          <w:p w:rsidR="00E25FA2" w:rsidRPr="00B22576" w:rsidRDefault="00E25FA2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576" w:rsidRPr="004F16D4" w:rsidTr="00F27983">
        <w:trPr>
          <w:trHeight w:val="20"/>
        </w:trPr>
        <w:tc>
          <w:tcPr>
            <w:tcW w:w="1251" w:type="pct"/>
            <w:vMerge w:val="restart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салатов разнообразного ассортимента</w:t>
            </w:r>
          </w:p>
        </w:tc>
        <w:tc>
          <w:tcPr>
            <w:tcW w:w="3328" w:type="pct"/>
          </w:tcPr>
          <w:p w:rsidR="00B22576" w:rsidRPr="00B22576" w:rsidRDefault="00957D5A" w:rsidP="00E25F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  <w:r w:rsidR="00B22576"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vMerge w:val="restart"/>
            <w:vAlign w:val="center"/>
          </w:tcPr>
          <w:p w:rsidR="00B22576" w:rsidRPr="00B22576" w:rsidRDefault="00952937" w:rsidP="00944F1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25FA2" w:rsidRPr="004F16D4" w:rsidTr="00F27983">
        <w:trPr>
          <w:trHeight w:val="20"/>
        </w:trPr>
        <w:tc>
          <w:tcPr>
            <w:tcW w:w="1251" w:type="pct"/>
            <w:vMerge/>
          </w:tcPr>
          <w:p w:rsidR="00E25FA2" w:rsidRPr="00B22576" w:rsidRDefault="00E25FA2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E25FA2" w:rsidRPr="00B22576" w:rsidRDefault="00E25FA2" w:rsidP="00F27983">
            <w:pPr>
              <w:pStyle w:val="afffffe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FA2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 </w:t>
            </w:r>
            <w:r w:rsidRPr="00E25FA2">
              <w:rPr>
                <w:rFonts w:ascii="Times New Roman" w:hAnsi="Times New Roman"/>
                <w:bCs/>
                <w:sz w:val="24"/>
                <w:szCs w:val="24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E25FA2">
              <w:rPr>
                <w:rFonts w:ascii="Times New Roman" w:hAnsi="Times New Roman"/>
                <w:sz w:val="24"/>
                <w:szCs w:val="24"/>
              </w:rPr>
              <w:t xml:space="preserve"> Подготовка ингредиентов для салатов, условия и сроки их хранения. Актуальные, гармоничные варианты сочетаний ингредиентов для салатов и салатных </w:t>
            </w:r>
            <w:r w:rsidRPr="00E25F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салатов. 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 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>Особенности приготовления салатов региональных кухонь мира</w:t>
            </w:r>
          </w:p>
        </w:tc>
        <w:tc>
          <w:tcPr>
            <w:tcW w:w="421" w:type="pct"/>
            <w:vMerge/>
            <w:vAlign w:val="center"/>
          </w:tcPr>
          <w:p w:rsidR="00E25FA2" w:rsidRPr="00B22576" w:rsidRDefault="00E25FA2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9A1" w:rsidRPr="004F16D4" w:rsidTr="00F27983">
        <w:trPr>
          <w:trHeight w:val="20"/>
        </w:trPr>
        <w:tc>
          <w:tcPr>
            <w:tcW w:w="1251" w:type="pct"/>
            <w:vMerge/>
          </w:tcPr>
          <w:p w:rsidR="00FB39A1" w:rsidRPr="00B22576" w:rsidRDefault="00FB39A1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FB39A1" w:rsidRPr="00B22576" w:rsidRDefault="00FB39A1" w:rsidP="00E25F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Merge w:val="restart"/>
            <w:vAlign w:val="center"/>
          </w:tcPr>
          <w:p w:rsidR="00FB39A1" w:rsidRPr="00B22576" w:rsidRDefault="00952937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27983" w:rsidRPr="004F16D4" w:rsidTr="00556317">
        <w:trPr>
          <w:trHeight w:val="1928"/>
        </w:trPr>
        <w:tc>
          <w:tcPr>
            <w:tcW w:w="1251" w:type="pct"/>
            <w:vMerge/>
          </w:tcPr>
          <w:p w:rsidR="00F27983" w:rsidRPr="00B22576" w:rsidRDefault="00F27983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F27983" w:rsidRPr="00B22576" w:rsidRDefault="00F27983" w:rsidP="00F279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 и отпуск салатов из сырых овощей и фруктов: 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 xml:space="preserve">салат «Греческий», салата «Цезарь», </w:t>
            </w:r>
            <w:r w:rsidRPr="00B225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салат из сыра с яблоком, 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салат из морской капусты, салат- коктейль с ветчиной и сыром, салат   из яблок с сельдереем, фруктовый салат.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 xml:space="preserve"> Органолептическая оценка качества (бракераж) готовой продукции</w:t>
            </w:r>
          </w:p>
          <w:p w:rsidR="00F27983" w:rsidRPr="00B22576" w:rsidRDefault="00F27983" w:rsidP="00F279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салатов из вареных овощей (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винегрет с сельдью</w:t>
            </w: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 xml:space="preserve">салат мясной, салат картофельный с сельдью, салат из вареных овощей с йогуртом). </w:t>
            </w:r>
          </w:p>
          <w:p w:rsidR="00F27983" w:rsidRPr="00B22576" w:rsidRDefault="00F27983" w:rsidP="00F279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 xml:space="preserve"> Органолептическая оценка качества (бракераж) готовой продукции. </w:t>
            </w:r>
          </w:p>
        </w:tc>
        <w:tc>
          <w:tcPr>
            <w:tcW w:w="421" w:type="pct"/>
            <w:vMerge/>
            <w:vAlign w:val="center"/>
          </w:tcPr>
          <w:p w:rsidR="00F27983" w:rsidRPr="00B22576" w:rsidRDefault="00F27983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576" w:rsidRPr="004F16D4" w:rsidTr="00F27983">
        <w:trPr>
          <w:trHeight w:val="20"/>
        </w:trPr>
        <w:tc>
          <w:tcPr>
            <w:tcW w:w="1251" w:type="pct"/>
            <w:vMerge w:val="restart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328" w:type="pct"/>
          </w:tcPr>
          <w:p w:rsidR="00B22576" w:rsidRPr="00B22576" w:rsidRDefault="00957D5A" w:rsidP="00E25F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  <w:r w:rsidR="00B22576"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vMerge w:val="restart"/>
            <w:vAlign w:val="center"/>
          </w:tcPr>
          <w:p w:rsidR="00B22576" w:rsidRPr="00B22576" w:rsidRDefault="00952937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71C66" w:rsidRPr="004F16D4" w:rsidTr="00A71C66">
        <w:trPr>
          <w:trHeight w:val="5046"/>
        </w:trPr>
        <w:tc>
          <w:tcPr>
            <w:tcW w:w="1251" w:type="pct"/>
            <w:vMerge/>
          </w:tcPr>
          <w:p w:rsidR="00A71C66" w:rsidRPr="00B22576" w:rsidRDefault="00A71C6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A71C66" w:rsidRPr="00B22576" w:rsidRDefault="00A71C66" w:rsidP="00A71C66">
            <w:pPr>
              <w:pStyle w:val="afffffe"/>
              <w:numPr>
                <w:ilvl w:val="0"/>
                <w:numId w:val="4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C66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 бутербродов. Значение в питании. Ассортимент холодных </w:t>
            </w:r>
            <w:proofErr w:type="spellStart"/>
            <w:r w:rsidRPr="00A71C66">
              <w:rPr>
                <w:rFonts w:ascii="Times New Roman" w:hAnsi="Times New Roman"/>
                <w:sz w:val="24"/>
                <w:szCs w:val="24"/>
              </w:rPr>
              <w:t>закуок</w:t>
            </w:r>
            <w:proofErr w:type="spellEnd"/>
            <w:r w:rsidRPr="00A71C66">
              <w:rPr>
                <w:rFonts w:ascii="Times New Roman" w:hAnsi="Times New Roman"/>
                <w:sz w:val="24"/>
                <w:szCs w:val="24"/>
              </w:rPr>
              <w:t xml:space="preserve"> из овощей, грибов, рыбы, мяса, птицы. Значение в питании. Правила выбора основных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 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Оптимизация процесса приготовления с использованием технологии </w:t>
            </w:r>
            <w:proofErr w:type="spellStart"/>
            <w:r w:rsidRPr="00A71C6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Cook&amp;Serve</w:t>
            </w:r>
            <w:proofErr w:type="spellEnd"/>
            <w:r w:rsidRPr="00A71C6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71C66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 Приготовление горячих бутербродов: взвешивание, нарезка вручную и на </w:t>
            </w:r>
            <w:proofErr w:type="spellStart"/>
            <w:r w:rsidRPr="00A71C66">
              <w:rPr>
                <w:rFonts w:ascii="Times New Roman" w:hAnsi="Times New Roman"/>
                <w:sz w:val="24"/>
                <w:szCs w:val="24"/>
              </w:rPr>
              <w:t>слайсере</w:t>
            </w:r>
            <w:proofErr w:type="spellEnd"/>
            <w:r w:rsidRPr="00A71C66">
              <w:rPr>
                <w:rFonts w:ascii="Times New Roman" w:hAnsi="Times New Roman"/>
                <w:sz w:val="24"/>
                <w:szCs w:val="24"/>
              </w:rPr>
              <w:t xml:space="preserve">, укладка наполнителей, </w:t>
            </w:r>
            <w:proofErr w:type="spellStart"/>
            <w:r w:rsidRPr="00A71C66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A71C66">
              <w:rPr>
                <w:rFonts w:ascii="Times New Roman" w:hAnsi="Times New Roman"/>
                <w:sz w:val="24"/>
                <w:szCs w:val="24"/>
              </w:rPr>
              <w:t>, запекание, подача. 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блюд. 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421" w:type="pct"/>
            <w:vMerge/>
            <w:vAlign w:val="center"/>
          </w:tcPr>
          <w:p w:rsidR="00A71C66" w:rsidRPr="00B22576" w:rsidRDefault="00A71C66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9A1" w:rsidRPr="004F16D4" w:rsidTr="00F27983">
        <w:trPr>
          <w:trHeight w:val="20"/>
        </w:trPr>
        <w:tc>
          <w:tcPr>
            <w:tcW w:w="1251" w:type="pct"/>
            <w:vMerge/>
          </w:tcPr>
          <w:p w:rsidR="00FB39A1" w:rsidRPr="00B22576" w:rsidRDefault="00FB39A1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FB39A1" w:rsidRPr="00B22576" w:rsidRDefault="00FB39A1" w:rsidP="00E25F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Merge w:val="restart"/>
            <w:vAlign w:val="center"/>
          </w:tcPr>
          <w:p w:rsidR="00FB39A1" w:rsidRPr="00B22576" w:rsidRDefault="00952937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71C66" w:rsidRPr="004F16D4" w:rsidTr="00BA4CCB">
        <w:trPr>
          <w:trHeight w:val="1417"/>
        </w:trPr>
        <w:tc>
          <w:tcPr>
            <w:tcW w:w="1251" w:type="pct"/>
            <w:vMerge/>
          </w:tcPr>
          <w:p w:rsidR="00A71C66" w:rsidRPr="00B22576" w:rsidRDefault="00A71C6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A71C66" w:rsidRPr="00B22576" w:rsidRDefault="00A71C66" w:rsidP="00A71C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  Оценка качества (бракераж) готовой продукции</w:t>
            </w:r>
          </w:p>
          <w:p w:rsidR="00A71C66" w:rsidRPr="00B22576" w:rsidRDefault="00A71C66" w:rsidP="00A71C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Расчет количества сырья, выхода бутербродов</w:t>
            </w:r>
          </w:p>
        </w:tc>
        <w:tc>
          <w:tcPr>
            <w:tcW w:w="421" w:type="pct"/>
            <w:vMerge/>
            <w:vAlign w:val="center"/>
          </w:tcPr>
          <w:p w:rsidR="00A71C66" w:rsidRPr="00B22576" w:rsidRDefault="00A71C66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576" w:rsidRPr="004F16D4" w:rsidTr="00F27983">
        <w:trPr>
          <w:trHeight w:val="20"/>
        </w:trPr>
        <w:tc>
          <w:tcPr>
            <w:tcW w:w="1251" w:type="pct"/>
            <w:vMerge w:val="restart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2.4. </w:t>
            </w:r>
          </w:p>
          <w:p w:rsidR="00B22576" w:rsidRPr="00B22576" w:rsidRDefault="00B22576" w:rsidP="0095293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холодных блюд из рыбы, мяса, птицы</w:t>
            </w:r>
          </w:p>
        </w:tc>
        <w:tc>
          <w:tcPr>
            <w:tcW w:w="3328" w:type="pct"/>
          </w:tcPr>
          <w:p w:rsidR="00B22576" w:rsidRPr="00B22576" w:rsidRDefault="00957D5A" w:rsidP="00E25F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1" w:type="pct"/>
            <w:vMerge w:val="restart"/>
            <w:vAlign w:val="center"/>
          </w:tcPr>
          <w:p w:rsidR="00B22576" w:rsidRPr="00B22576" w:rsidRDefault="00952937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D37C8" w:rsidRPr="004F16D4" w:rsidTr="00ED37C8">
        <w:trPr>
          <w:trHeight w:val="2835"/>
        </w:trPr>
        <w:tc>
          <w:tcPr>
            <w:tcW w:w="1251" w:type="pct"/>
            <w:vMerge/>
          </w:tcPr>
          <w:p w:rsidR="00ED37C8" w:rsidRPr="00B22576" w:rsidRDefault="00ED37C8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ED37C8" w:rsidRPr="00B22576" w:rsidRDefault="00ED37C8" w:rsidP="00ED37C8">
            <w:pPr>
              <w:pStyle w:val="afffffe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37C8">
              <w:rPr>
                <w:rFonts w:ascii="Times New Roman" w:hAnsi="Times New Roman"/>
                <w:sz w:val="24"/>
                <w:szCs w:val="24"/>
              </w:rPr>
              <w:t>Ассортимент, значение в питании простых холодных блюд и закусок. Правила выбора основных продуктов и ингредиентов к ним и их соответствие требованиям к качеству холодных блюд и закусок. 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тарелки. Приготовление, оформление и отпуск блюд из мяса, птицы (паштетов, ростбифа холодного, мяса, птицы заливной, студня, рулетов и т.д.). 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421" w:type="pct"/>
            <w:vMerge/>
            <w:vAlign w:val="center"/>
          </w:tcPr>
          <w:p w:rsidR="00ED37C8" w:rsidRPr="00B22576" w:rsidRDefault="00ED37C8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9A1" w:rsidRPr="004F16D4" w:rsidTr="00F27983">
        <w:trPr>
          <w:trHeight w:val="20"/>
        </w:trPr>
        <w:tc>
          <w:tcPr>
            <w:tcW w:w="1251" w:type="pct"/>
            <w:vMerge/>
          </w:tcPr>
          <w:p w:rsidR="00FB39A1" w:rsidRPr="00B22576" w:rsidRDefault="00FB39A1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FB39A1" w:rsidRPr="00B22576" w:rsidRDefault="00FB39A1" w:rsidP="00E25F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Merge w:val="restart"/>
            <w:vAlign w:val="center"/>
          </w:tcPr>
          <w:p w:rsidR="00FB39A1" w:rsidRPr="00B22576" w:rsidRDefault="00FB39A1" w:rsidP="0095293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5293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A3721" w:rsidRPr="004F16D4" w:rsidTr="00A36679">
        <w:trPr>
          <w:trHeight w:val="2551"/>
        </w:trPr>
        <w:tc>
          <w:tcPr>
            <w:tcW w:w="1251" w:type="pct"/>
            <w:vMerge/>
          </w:tcPr>
          <w:p w:rsidR="00DA3721" w:rsidRPr="00B22576" w:rsidRDefault="00DA3721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DA3721" w:rsidRPr="00B22576" w:rsidRDefault="00DA3721" w:rsidP="00A366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холодных блюд из рыбы и нерыбного водного сырья. Оценка качества (бракераж) готовой продукции</w:t>
            </w:r>
          </w:p>
          <w:p w:rsidR="00DA3721" w:rsidRPr="00B22576" w:rsidRDefault="00DA3721" w:rsidP="00A366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холодных блюд из мяса.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576">
              <w:rPr>
                <w:rFonts w:ascii="Times New Roman" w:hAnsi="Times New Roman"/>
                <w:sz w:val="24"/>
                <w:szCs w:val="24"/>
              </w:rPr>
              <w:t>Оценка качества (бракераж) готовой продукции</w:t>
            </w:r>
          </w:p>
          <w:p w:rsidR="00DA3721" w:rsidRPr="00B22576" w:rsidRDefault="00DA3721" w:rsidP="00A366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холодных блюд из домашней птицы.  Оценка качества (бракераж) готовой продукции</w:t>
            </w:r>
          </w:p>
          <w:p w:rsidR="00DA3721" w:rsidRPr="00B22576" w:rsidRDefault="00DA3721" w:rsidP="00A366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Расчет сырья, выхода готовых холодных блюд.</w:t>
            </w:r>
          </w:p>
          <w:p w:rsidR="00DA3721" w:rsidRPr="00B22576" w:rsidRDefault="00DA3721" w:rsidP="00A366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421" w:type="pct"/>
            <w:vMerge/>
            <w:vAlign w:val="center"/>
          </w:tcPr>
          <w:p w:rsidR="00DA3721" w:rsidRPr="00B22576" w:rsidRDefault="00DA3721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576" w:rsidRPr="004F16D4" w:rsidTr="00F27983">
        <w:trPr>
          <w:trHeight w:val="20"/>
        </w:trPr>
        <w:tc>
          <w:tcPr>
            <w:tcW w:w="4579" w:type="pct"/>
            <w:gridSpan w:val="2"/>
          </w:tcPr>
          <w:p w:rsidR="00B22576" w:rsidRPr="00B22576" w:rsidRDefault="00B22576" w:rsidP="00B2257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ПМ.03</w:t>
            </w:r>
          </w:p>
          <w:p w:rsidR="00B22576" w:rsidRPr="00B22576" w:rsidRDefault="00B22576" w:rsidP="00B2257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качества, безопасности и соответствия основных продуктов и дополнительных ингредиентов к ним технологическим требованиям к бутербродам, салатов и простых холодных блюд</w:t>
            </w:r>
            <w:r w:rsidR="00A366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закусок. Подготовка их к использованию.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и методы безопасного использования их при выполнении следующих действий: взвешивания/измерения, нарезки 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вручную и на </w:t>
            </w:r>
            <w:proofErr w:type="spellStart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слайсере</w:t>
            </w:r>
            <w:proofErr w:type="spellEnd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измельчении, смешивании, прослаивании, </w:t>
            </w:r>
            <w:proofErr w:type="spellStart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порционировании</w:t>
            </w:r>
            <w:proofErr w:type="spellEnd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фаршировании</w:t>
            </w:r>
            <w:proofErr w:type="spellEnd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, взбивании, настаивании, запекании, варке, заливании желе. Поддержание рабочего места в соответствии с санитарно-гигиеническими требованиями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технологий приготовления бутербродов, салатов и простых холодных блюд</w:t>
            </w:r>
            <w:r w:rsidR="00A366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</w:t>
            </w:r>
            <w:r w:rsidR="00A366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закусок для подачи. 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Сервировка стола и оформление простых холодных блюд и закусок с учетом требований к безопасности готовой продукции. 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Обеспечивать температурный и временной режим подачи бутербродов, салатов и простых холодных блюд</w:t>
            </w:r>
            <w:r w:rsidR="00A366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закусок с учетом требований к безопасности пищевых продуктов.</w:t>
            </w:r>
          </w:p>
          <w:p w:rsidR="00B22576" w:rsidRPr="00B22576" w:rsidRDefault="00B22576" w:rsidP="00B22576">
            <w:pPr>
              <w:pStyle w:val="afffffe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2576">
              <w:rPr>
                <w:rFonts w:ascii="Times New Roman" w:hAnsi="Times New Roman"/>
                <w:sz w:val="24"/>
                <w:szCs w:val="24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421" w:type="pct"/>
            <w:vAlign w:val="center"/>
          </w:tcPr>
          <w:p w:rsidR="00B22576" w:rsidRPr="00B22576" w:rsidRDefault="00A36679" w:rsidP="009F5FC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144</w:t>
            </w:r>
          </w:p>
        </w:tc>
      </w:tr>
      <w:tr w:rsidR="00B22576" w:rsidRPr="004F16D4" w:rsidTr="00F27983">
        <w:trPr>
          <w:trHeight w:val="20"/>
        </w:trPr>
        <w:tc>
          <w:tcPr>
            <w:tcW w:w="4579" w:type="pct"/>
            <w:gridSpan w:val="2"/>
          </w:tcPr>
          <w:p w:rsidR="00B22576" w:rsidRPr="00B22576" w:rsidRDefault="00B22576" w:rsidP="00B2257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B22576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03</w:t>
            </w:r>
          </w:p>
          <w:p w:rsidR="00B22576" w:rsidRPr="00B22576" w:rsidRDefault="00B22576" w:rsidP="00B2257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качества, безопасности и соответствия основных продуктов и дополнительных ингредиентов к ним технологическим требованиям к бутербродам, салатам и простых холодных блюд</w:t>
            </w:r>
            <w:r w:rsidR="00A366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закусок при приемке продуктов со склада. 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основных продуктов и дополнительных ингредиентов к ним к использованию.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слайсере</w:t>
            </w:r>
            <w:proofErr w:type="spellEnd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измельчение, смешивание, прослаивание, </w:t>
            </w:r>
            <w:proofErr w:type="spellStart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порционирование</w:t>
            </w:r>
            <w:proofErr w:type="spellEnd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фарширование</w:t>
            </w:r>
            <w:proofErr w:type="spellEnd"/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, взбивание, настаивание, запекание, варке,</w:t>
            </w:r>
            <w:r w:rsidR="00181F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охлаждение, заливание желе. Поддержание рабочего места в соответствии с санитарно-гигиеническими требованиями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B22576" w:rsidRPr="00B22576" w:rsidRDefault="00B22576" w:rsidP="00B22576">
            <w:pPr>
              <w:pStyle w:val="17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и подача бутербродов, гастрономических продуктов порциями, салатов, простых холодных блюд и закусок</w:t>
            </w:r>
            <w:r w:rsidR="00A366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2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 учетом требований к безопасности готовой продукции на раздаче.  </w:t>
            </w:r>
          </w:p>
          <w:p w:rsidR="00B22576" w:rsidRPr="00B22576" w:rsidRDefault="00B22576" w:rsidP="00B22576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421" w:type="pct"/>
            <w:vAlign w:val="center"/>
          </w:tcPr>
          <w:p w:rsidR="00B22576" w:rsidRPr="00B22576" w:rsidRDefault="00A36679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F5FC2" w:rsidRPr="004F16D4" w:rsidTr="00F27983">
        <w:trPr>
          <w:trHeight w:val="20"/>
        </w:trPr>
        <w:tc>
          <w:tcPr>
            <w:tcW w:w="4579" w:type="pct"/>
            <w:gridSpan w:val="2"/>
          </w:tcPr>
          <w:p w:rsidR="009F5FC2" w:rsidRPr="00B22576" w:rsidRDefault="009F5FC2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21" w:type="pct"/>
            <w:vAlign w:val="center"/>
          </w:tcPr>
          <w:p w:rsidR="009F5FC2" w:rsidRDefault="009F5FC2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22576" w:rsidRPr="004F16D4" w:rsidTr="00F27983">
        <w:trPr>
          <w:trHeight w:val="20"/>
        </w:trPr>
        <w:tc>
          <w:tcPr>
            <w:tcW w:w="4579" w:type="pct"/>
            <w:gridSpan w:val="2"/>
          </w:tcPr>
          <w:p w:rsidR="00B22576" w:rsidRPr="00B22576" w:rsidRDefault="00B22576" w:rsidP="00B225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76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1" w:type="pct"/>
            <w:vAlign w:val="center"/>
          </w:tcPr>
          <w:p w:rsidR="00B22576" w:rsidRPr="00B22576" w:rsidRDefault="00A36679" w:rsidP="00B225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399</w:t>
            </w:r>
          </w:p>
        </w:tc>
      </w:tr>
    </w:tbl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7C6" w:rsidRPr="00DD2C5E" w:rsidRDefault="003837C6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837C6" w:rsidRPr="00DD2C5E" w:rsidSect="00EA7F5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EA7F5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2E5FF4" w:rsidRPr="002E5FF4" w:rsidRDefault="003837C6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2E5FF4" w:rsidRPr="002E5FF4">
        <w:rPr>
          <w:rFonts w:ascii="Times New Roman" w:hAnsi="Times New Roman"/>
          <w:sz w:val="28"/>
          <w:szCs w:val="28"/>
        </w:rPr>
        <w:t xml:space="preserve">Реализация программы модуля предполагает наличие учебного кабинета </w:t>
      </w:r>
      <w:r w:rsidR="002E5FF4" w:rsidRPr="002E5FF4">
        <w:rPr>
          <w:rFonts w:ascii="Times New Roman" w:hAnsi="Times New Roman"/>
          <w:bCs/>
          <w:sz w:val="28"/>
          <w:szCs w:val="28"/>
        </w:rPr>
        <w:t>«Технологии кулинарного производства», учебного кулинарного цеха.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- наглядные пособия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bCs/>
          <w:szCs w:val="28"/>
        </w:rPr>
        <w:t xml:space="preserve">       - </w:t>
      </w:r>
      <w:proofErr w:type="gramStart"/>
      <w:r w:rsidRPr="002E5FF4">
        <w:rPr>
          <w:bCs/>
          <w:szCs w:val="28"/>
        </w:rPr>
        <w:t>стол  и</w:t>
      </w:r>
      <w:proofErr w:type="gramEnd"/>
      <w:r w:rsidRPr="002E5FF4">
        <w:rPr>
          <w:bCs/>
          <w:szCs w:val="28"/>
        </w:rPr>
        <w:t xml:space="preserve"> стул учителя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- столы и стулья учащихся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компьютер;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мультимедиа проектор;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телевизор;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видеомагнитофон.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2E5FF4">
        <w:rPr>
          <w:rFonts w:ascii="Times New Roman" w:hAnsi="Times New Roman"/>
          <w:sz w:val="28"/>
          <w:szCs w:val="28"/>
        </w:rPr>
        <w:t xml:space="preserve">учебного кулинарного цеха </w:t>
      </w:r>
      <w:r w:rsidRPr="002E5FF4">
        <w:rPr>
          <w:rFonts w:ascii="Times New Roman" w:hAnsi="Times New Roman"/>
          <w:bCs/>
          <w:sz w:val="28"/>
          <w:szCs w:val="28"/>
        </w:rPr>
        <w:t>и рабочих мест цеха: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</w:t>
      </w:r>
      <w:r w:rsidRPr="002E5FF4">
        <w:rPr>
          <w:rFonts w:ascii="Times New Roman" w:hAnsi="Times New Roman"/>
          <w:sz w:val="28"/>
          <w:szCs w:val="28"/>
        </w:rPr>
        <w:t>- посадочные места по количеству обучающихся;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 xml:space="preserve">        - рабочее место преподавателя;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инвентаря, инструментов, приспособлений;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наглядные пособия (муляжи, плакаты и др.)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компьютер, видеомагнитофон;</w:t>
      </w:r>
    </w:p>
    <w:p w:rsidR="002E5FF4" w:rsidRPr="002E5FF4" w:rsidRDefault="002E5FF4" w:rsidP="002E5FF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Оборудование и технологическое оснащение рабочих мест: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электрические плиты;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- жарочные шкафы;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lastRenderedPageBreak/>
        <w:t>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холодильное оборудование</w:t>
      </w:r>
    </w:p>
    <w:p w:rsidR="003837C6" w:rsidRPr="00D04381" w:rsidRDefault="003837C6" w:rsidP="002E5FF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A26F0C" w:rsidRPr="00A26F0C" w:rsidRDefault="003837C6" w:rsidP="00A26F0C">
      <w:pPr>
        <w:pStyle w:val="afffffe"/>
        <w:spacing w:before="120" w:after="120" w:line="240" w:lineRule="auto"/>
        <w:ind w:left="426"/>
        <w:contextualSpacing/>
        <w:rPr>
          <w:b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3.2.1. </w:t>
      </w:r>
      <w:r w:rsidR="00A26F0C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rPr>
          <w:rFonts w:ascii="Times New Roman" w:hAnsi="Times New Roman"/>
          <w:b/>
          <w:sz w:val="28"/>
          <w:szCs w:val="28"/>
        </w:rPr>
      </w:pPr>
      <w:r w:rsidRPr="00944F1B">
        <w:rPr>
          <w:rFonts w:ascii="Times New Roman" w:hAnsi="Times New Roman"/>
          <w:sz w:val="28"/>
          <w:szCs w:val="28"/>
        </w:rPr>
        <w:t>ГОСТ 31984-2012 Услуги общественного питания. Общие требования.</w:t>
      </w:r>
      <w:r w:rsidR="00952937">
        <w:rPr>
          <w:rFonts w:ascii="Times New Roman" w:hAnsi="Times New Roman"/>
          <w:sz w:val="28"/>
          <w:szCs w:val="28"/>
        </w:rPr>
        <w:t xml:space="preserve"> </w:t>
      </w:r>
      <w:r w:rsidRPr="00944F1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44F1B">
        <w:rPr>
          <w:rFonts w:ascii="Times New Roman" w:hAnsi="Times New Roman"/>
          <w:sz w:val="28"/>
          <w:szCs w:val="28"/>
        </w:rPr>
        <w:t>Введ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.  2015-01-01. -  М.: </w:t>
      </w:r>
      <w:proofErr w:type="spellStart"/>
      <w:r w:rsidRPr="00944F1B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944F1B">
        <w:rPr>
          <w:rFonts w:ascii="Times New Roman" w:hAnsi="Times New Roman"/>
          <w:sz w:val="28"/>
          <w:szCs w:val="28"/>
        </w:rPr>
        <w:t>, 2014.</w:t>
      </w:r>
      <w:r w:rsidR="00952937">
        <w:rPr>
          <w:rFonts w:ascii="Times New Roman" w:hAnsi="Times New Roman"/>
          <w:sz w:val="28"/>
          <w:szCs w:val="28"/>
        </w:rPr>
        <w:t xml:space="preserve"> </w:t>
      </w:r>
      <w:r w:rsidRPr="00944F1B">
        <w:rPr>
          <w:rFonts w:ascii="Times New Roman" w:hAnsi="Times New Roman"/>
          <w:sz w:val="28"/>
          <w:szCs w:val="28"/>
        </w:rPr>
        <w:t>-</w:t>
      </w:r>
      <w:r w:rsidRPr="00944F1B">
        <w:rPr>
          <w:rFonts w:ascii="Times New Roman" w:hAnsi="Times New Roman"/>
          <w:sz w:val="28"/>
          <w:szCs w:val="28"/>
          <w:lang w:val="en-US"/>
        </w:rPr>
        <w:t>III</w:t>
      </w:r>
      <w:r w:rsidRPr="00944F1B">
        <w:rPr>
          <w:rFonts w:ascii="Times New Roman" w:hAnsi="Times New Roman"/>
          <w:sz w:val="28"/>
          <w:szCs w:val="28"/>
        </w:rPr>
        <w:t>, 8 с.</w:t>
      </w:r>
    </w:p>
    <w:p w:rsidR="00944F1B" w:rsidRPr="00944F1B" w:rsidRDefault="00944F1B" w:rsidP="00944F1B">
      <w:pPr>
        <w:pStyle w:val="affffff"/>
        <w:numPr>
          <w:ilvl w:val="0"/>
          <w:numId w:val="46"/>
        </w:numPr>
        <w:ind w:left="426"/>
        <w:jc w:val="both"/>
        <w:rPr>
          <w:b w:val="0"/>
          <w:sz w:val="28"/>
        </w:rPr>
      </w:pPr>
      <w:r w:rsidRPr="00944F1B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944F1B">
        <w:rPr>
          <w:b w:val="0"/>
          <w:sz w:val="28"/>
        </w:rPr>
        <w:t>Введ</w:t>
      </w:r>
      <w:proofErr w:type="spellEnd"/>
      <w:r w:rsidRPr="00944F1B">
        <w:rPr>
          <w:b w:val="0"/>
          <w:sz w:val="28"/>
        </w:rPr>
        <w:t xml:space="preserve">. 2016-01-01. -  М.: </w:t>
      </w:r>
      <w:proofErr w:type="spellStart"/>
      <w:r w:rsidRPr="00944F1B">
        <w:rPr>
          <w:b w:val="0"/>
          <w:sz w:val="28"/>
        </w:rPr>
        <w:t>Стандартинформ</w:t>
      </w:r>
      <w:proofErr w:type="spellEnd"/>
      <w:r w:rsidRPr="00944F1B">
        <w:rPr>
          <w:b w:val="0"/>
          <w:sz w:val="28"/>
        </w:rPr>
        <w:t>, 2014.</w:t>
      </w:r>
      <w:r w:rsidR="00952937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>-</w:t>
      </w:r>
      <w:r w:rsidRPr="00944F1B">
        <w:rPr>
          <w:b w:val="0"/>
          <w:sz w:val="28"/>
          <w:lang w:val="en-US"/>
        </w:rPr>
        <w:t>III</w:t>
      </w:r>
      <w:r w:rsidRPr="00944F1B">
        <w:rPr>
          <w:b w:val="0"/>
          <w:sz w:val="28"/>
        </w:rPr>
        <w:t>, 48 с.</w:t>
      </w:r>
    </w:p>
    <w:p w:rsidR="00944F1B" w:rsidRPr="00944F1B" w:rsidRDefault="00944F1B" w:rsidP="00944F1B">
      <w:pPr>
        <w:pStyle w:val="affffff"/>
        <w:numPr>
          <w:ilvl w:val="0"/>
          <w:numId w:val="46"/>
        </w:numPr>
        <w:ind w:left="426"/>
        <w:jc w:val="both"/>
        <w:rPr>
          <w:b w:val="0"/>
          <w:sz w:val="28"/>
        </w:rPr>
      </w:pPr>
      <w:r w:rsidRPr="00944F1B">
        <w:rPr>
          <w:b w:val="0"/>
          <w:sz w:val="28"/>
        </w:rPr>
        <w:t>ГОСТ 31985-2013 Услуги общественного питания. Термины и определения.</w:t>
      </w:r>
      <w:r w:rsidR="00952937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 xml:space="preserve">- </w:t>
      </w:r>
      <w:proofErr w:type="spellStart"/>
      <w:r w:rsidRPr="00944F1B">
        <w:rPr>
          <w:b w:val="0"/>
          <w:sz w:val="28"/>
        </w:rPr>
        <w:t>Введ</w:t>
      </w:r>
      <w:proofErr w:type="spellEnd"/>
      <w:r w:rsidRPr="00944F1B">
        <w:rPr>
          <w:b w:val="0"/>
          <w:sz w:val="28"/>
        </w:rPr>
        <w:t xml:space="preserve">. 2015-  01-01. -  М.: </w:t>
      </w:r>
      <w:proofErr w:type="spellStart"/>
      <w:r w:rsidRPr="00944F1B">
        <w:rPr>
          <w:b w:val="0"/>
          <w:sz w:val="28"/>
        </w:rPr>
        <w:t>Стандартинформ</w:t>
      </w:r>
      <w:proofErr w:type="spellEnd"/>
      <w:r w:rsidRPr="00944F1B">
        <w:rPr>
          <w:b w:val="0"/>
          <w:sz w:val="28"/>
        </w:rPr>
        <w:t>, 2014.</w:t>
      </w:r>
      <w:r w:rsidR="00952937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>-</w:t>
      </w:r>
      <w:r w:rsidRPr="00944F1B">
        <w:rPr>
          <w:b w:val="0"/>
          <w:sz w:val="28"/>
          <w:lang w:val="en-US"/>
        </w:rPr>
        <w:t>III</w:t>
      </w:r>
      <w:r w:rsidRPr="00944F1B">
        <w:rPr>
          <w:b w:val="0"/>
          <w:sz w:val="28"/>
        </w:rPr>
        <w:t>, 10 с.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sz w:val="28"/>
          <w:szCs w:val="28"/>
        </w:rPr>
        <w:t>ГОСТ 30390-2013</w:t>
      </w:r>
      <w:r w:rsidR="00952937">
        <w:rPr>
          <w:rFonts w:ascii="Times New Roman" w:hAnsi="Times New Roman"/>
          <w:sz w:val="28"/>
          <w:szCs w:val="28"/>
        </w:rPr>
        <w:t xml:space="preserve"> </w:t>
      </w:r>
      <w:r w:rsidRPr="00944F1B">
        <w:rPr>
          <w:rFonts w:ascii="Times New Roman" w:hAnsi="Times New Roman"/>
          <w:sz w:val="28"/>
          <w:szCs w:val="28"/>
        </w:rPr>
        <w:t xml:space="preserve">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44F1B">
        <w:rPr>
          <w:rFonts w:ascii="Times New Roman" w:hAnsi="Times New Roman"/>
          <w:sz w:val="28"/>
          <w:szCs w:val="28"/>
        </w:rPr>
        <w:t>Введ</w:t>
      </w:r>
      <w:proofErr w:type="spellEnd"/>
      <w:r w:rsidRPr="00944F1B">
        <w:rPr>
          <w:rFonts w:ascii="Times New Roman" w:hAnsi="Times New Roman"/>
          <w:sz w:val="28"/>
          <w:szCs w:val="28"/>
        </w:rPr>
        <w:t>. 2016 – 01 – 01.</w:t>
      </w:r>
      <w:r w:rsidR="003C355D">
        <w:rPr>
          <w:rFonts w:ascii="Times New Roman" w:hAnsi="Times New Roman"/>
          <w:sz w:val="28"/>
          <w:szCs w:val="28"/>
        </w:rPr>
        <w:t xml:space="preserve"> </w:t>
      </w:r>
      <w:r w:rsidRPr="00944F1B">
        <w:rPr>
          <w:rFonts w:ascii="Times New Roman" w:hAnsi="Times New Roman"/>
          <w:sz w:val="28"/>
          <w:szCs w:val="28"/>
        </w:rPr>
        <w:t xml:space="preserve">- М.: </w:t>
      </w:r>
      <w:proofErr w:type="spellStart"/>
      <w:r w:rsidRPr="00944F1B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944F1B">
        <w:rPr>
          <w:rFonts w:ascii="Times New Roman" w:hAnsi="Times New Roman"/>
          <w:sz w:val="28"/>
          <w:szCs w:val="28"/>
        </w:rPr>
        <w:t>, 2014.</w:t>
      </w:r>
      <w:r w:rsidR="003C355D">
        <w:rPr>
          <w:rFonts w:ascii="Times New Roman" w:hAnsi="Times New Roman"/>
          <w:sz w:val="28"/>
          <w:szCs w:val="28"/>
        </w:rPr>
        <w:t xml:space="preserve"> </w:t>
      </w:r>
      <w:r w:rsidRPr="00944F1B">
        <w:rPr>
          <w:rFonts w:ascii="Times New Roman" w:hAnsi="Times New Roman"/>
          <w:sz w:val="28"/>
          <w:szCs w:val="28"/>
        </w:rPr>
        <w:t xml:space="preserve">- </w:t>
      </w:r>
      <w:r w:rsidRPr="00944F1B">
        <w:rPr>
          <w:rFonts w:ascii="Times New Roman" w:hAnsi="Times New Roman"/>
          <w:sz w:val="28"/>
          <w:szCs w:val="28"/>
          <w:lang w:val="en-US"/>
        </w:rPr>
        <w:t>III</w:t>
      </w:r>
      <w:r w:rsidRPr="00944F1B">
        <w:rPr>
          <w:rFonts w:ascii="Times New Roman" w:hAnsi="Times New Roman"/>
          <w:sz w:val="28"/>
          <w:szCs w:val="28"/>
        </w:rPr>
        <w:t>, 12 с.</w:t>
      </w:r>
    </w:p>
    <w:p w:rsidR="00944F1B" w:rsidRPr="00944F1B" w:rsidRDefault="00944F1B" w:rsidP="00944F1B">
      <w:pPr>
        <w:pStyle w:val="affffff"/>
        <w:numPr>
          <w:ilvl w:val="0"/>
          <w:numId w:val="46"/>
        </w:numPr>
        <w:ind w:left="426"/>
        <w:jc w:val="both"/>
        <w:rPr>
          <w:b w:val="0"/>
          <w:sz w:val="28"/>
        </w:rPr>
      </w:pPr>
      <w:r w:rsidRPr="00944F1B">
        <w:rPr>
          <w:b w:val="0"/>
          <w:sz w:val="28"/>
        </w:rPr>
        <w:t xml:space="preserve">ГОСТ 30389 </w:t>
      </w:r>
      <w:r w:rsidR="003C355D">
        <w:rPr>
          <w:b w:val="0"/>
          <w:sz w:val="28"/>
        </w:rPr>
        <w:t>–</w:t>
      </w:r>
      <w:r w:rsidRPr="00944F1B">
        <w:rPr>
          <w:b w:val="0"/>
          <w:sz w:val="28"/>
        </w:rPr>
        <w:t xml:space="preserve"> 2013</w:t>
      </w:r>
      <w:r w:rsidR="003C355D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 xml:space="preserve">Услуги общественного питания. Предприятия общественного питания. Классификация и общие требования – </w:t>
      </w:r>
      <w:proofErr w:type="spellStart"/>
      <w:r w:rsidRPr="00944F1B">
        <w:rPr>
          <w:b w:val="0"/>
          <w:sz w:val="28"/>
        </w:rPr>
        <w:t>Введ</w:t>
      </w:r>
      <w:proofErr w:type="spellEnd"/>
      <w:r w:rsidRPr="00944F1B">
        <w:rPr>
          <w:b w:val="0"/>
          <w:sz w:val="28"/>
        </w:rPr>
        <w:t xml:space="preserve">. 2016 – 01 – 01. – М.: </w:t>
      </w:r>
      <w:proofErr w:type="spellStart"/>
      <w:r w:rsidRPr="00944F1B">
        <w:rPr>
          <w:b w:val="0"/>
          <w:sz w:val="28"/>
        </w:rPr>
        <w:t>Стандартинформ</w:t>
      </w:r>
      <w:proofErr w:type="spellEnd"/>
      <w:r w:rsidRPr="00944F1B">
        <w:rPr>
          <w:b w:val="0"/>
          <w:sz w:val="28"/>
        </w:rPr>
        <w:t>, 2014.</w:t>
      </w:r>
      <w:r w:rsidR="003C355D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 xml:space="preserve">- </w:t>
      </w:r>
      <w:r w:rsidRPr="00944F1B">
        <w:rPr>
          <w:b w:val="0"/>
          <w:sz w:val="28"/>
          <w:lang w:val="en-US"/>
        </w:rPr>
        <w:t>III</w:t>
      </w:r>
      <w:r w:rsidRPr="00944F1B">
        <w:rPr>
          <w:b w:val="0"/>
          <w:sz w:val="28"/>
        </w:rPr>
        <w:t>, 12 с.</w:t>
      </w:r>
    </w:p>
    <w:p w:rsidR="00944F1B" w:rsidRPr="00944F1B" w:rsidRDefault="00944F1B" w:rsidP="00944F1B">
      <w:pPr>
        <w:pStyle w:val="affffff"/>
        <w:numPr>
          <w:ilvl w:val="0"/>
          <w:numId w:val="46"/>
        </w:numPr>
        <w:ind w:left="426"/>
        <w:jc w:val="both"/>
        <w:rPr>
          <w:b w:val="0"/>
          <w:sz w:val="28"/>
        </w:rPr>
      </w:pPr>
      <w:r w:rsidRPr="00944F1B">
        <w:rPr>
          <w:b w:val="0"/>
          <w:sz w:val="28"/>
        </w:rPr>
        <w:t>ГОСТ 31986-2012</w:t>
      </w:r>
      <w:r w:rsidR="003C355D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 xml:space="preserve">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44F1B">
        <w:rPr>
          <w:b w:val="0"/>
          <w:sz w:val="28"/>
        </w:rPr>
        <w:t>Введ</w:t>
      </w:r>
      <w:proofErr w:type="spellEnd"/>
      <w:r w:rsidRPr="00944F1B">
        <w:rPr>
          <w:b w:val="0"/>
          <w:sz w:val="28"/>
        </w:rPr>
        <w:t xml:space="preserve">. 2015 – 01 – 01. – М.: </w:t>
      </w:r>
      <w:proofErr w:type="spellStart"/>
      <w:r w:rsidRPr="00944F1B">
        <w:rPr>
          <w:b w:val="0"/>
          <w:sz w:val="28"/>
        </w:rPr>
        <w:t>Стандартинформ</w:t>
      </w:r>
      <w:proofErr w:type="spellEnd"/>
      <w:r w:rsidRPr="00944F1B">
        <w:rPr>
          <w:b w:val="0"/>
          <w:sz w:val="28"/>
        </w:rPr>
        <w:t xml:space="preserve">, 2014. – </w:t>
      </w:r>
      <w:r w:rsidRPr="00944F1B">
        <w:rPr>
          <w:b w:val="0"/>
          <w:sz w:val="28"/>
          <w:lang w:val="en-US"/>
        </w:rPr>
        <w:t>III</w:t>
      </w:r>
      <w:r w:rsidRPr="00944F1B">
        <w:rPr>
          <w:b w:val="0"/>
          <w:sz w:val="28"/>
        </w:rPr>
        <w:t>, 11 с.</w:t>
      </w:r>
    </w:p>
    <w:p w:rsidR="00944F1B" w:rsidRPr="00944F1B" w:rsidRDefault="00944F1B" w:rsidP="00944F1B">
      <w:pPr>
        <w:pStyle w:val="affffff"/>
        <w:numPr>
          <w:ilvl w:val="0"/>
          <w:numId w:val="46"/>
        </w:numPr>
        <w:ind w:left="426"/>
        <w:jc w:val="both"/>
        <w:rPr>
          <w:b w:val="0"/>
          <w:spacing w:val="-8"/>
          <w:sz w:val="28"/>
        </w:rPr>
      </w:pPr>
      <w:r w:rsidRPr="00944F1B">
        <w:rPr>
          <w:b w:val="0"/>
          <w:sz w:val="28"/>
        </w:rPr>
        <w:t>ГОСТ 31987-2012</w:t>
      </w:r>
      <w:r w:rsidR="003C355D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>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3C355D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 xml:space="preserve">- </w:t>
      </w:r>
      <w:proofErr w:type="spellStart"/>
      <w:r w:rsidRPr="00944F1B">
        <w:rPr>
          <w:b w:val="0"/>
          <w:sz w:val="28"/>
        </w:rPr>
        <w:t>Введ</w:t>
      </w:r>
      <w:proofErr w:type="spellEnd"/>
      <w:r w:rsidRPr="00944F1B">
        <w:rPr>
          <w:b w:val="0"/>
          <w:sz w:val="28"/>
        </w:rPr>
        <w:t xml:space="preserve">. 2015 – 01 – 01. – М.: </w:t>
      </w:r>
      <w:proofErr w:type="spellStart"/>
      <w:r w:rsidRPr="00944F1B">
        <w:rPr>
          <w:b w:val="0"/>
          <w:sz w:val="28"/>
        </w:rPr>
        <w:t>Стандартинформ</w:t>
      </w:r>
      <w:proofErr w:type="spellEnd"/>
      <w:r w:rsidRPr="00944F1B">
        <w:rPr>
          <w:b w:val="0"/>
          <w:sz w:val="28"/>
        </w:rPr>
        <w:t>, 2014.</w:t>
      </w:r>
      <w:r w:rsidR="003C355D">
        <w:rPr>
          <w:b w:val="0"/>
          <w:sz w:val="28"/>
        </w:rPr>
        <w:t xml:space="preserve"> </w:t>
      </w:r>
      <w:r w:rsidRPr="00944F1B">
        <w:rPr>
          <w:b w:val="0"/>
          <w:sz w:val="28"/>
        </w:rPr>
        <w:t xml:space="preserve">- </w:t>
      </w:r>
      <w:r w:rsidRPr="00944F1B">
        <w:rPr>
          <w:b w:val="0"/>
          <w:sz w:val="28"/>
          <w:lang w:val="en-US"/>
        </w:rPr>
        <w:t>III</w:t>
      </w:r>
      <w:r w:rsidRPr="00944F1B">
        <w:rPr>
          <w:b w:val="0"/>
          <w:sz w:val="28"/>
        </w:rPr>
        <w:t xml:space="preserve">, 16 с. </w:t>
      </w:r>
    </w:p>
    <w:p w:rsidR="00944F1B" w:rsidRPr="00944F1B" w:rsidRDefault="00944F1B" w:rsidP="00944F1B">
      <w:pPr>
        <w:pStyle w:val="affffff"/>
        <w:numPr>
          <w:ilvl w:val="0"/>
          <w:numId w:val="46"/>
        </w:numPr>
        <w:ind w:left="426"/>
        <w:jc w:val="both"/>
        <w:rPr>
          <w:b w:val="0"/>
          <w:sz w:val="28"/>
        </w:rPr>
      </w:pPr>
      <w:r w:rsidRPr="00944F1B">
        <w:rPr>
          <w:b w:val="0"/>
          <w:sz w:val="28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44F1B">
        <w:rPr>
          <w:b w:val="0"/>
          <w:sz w:val="28"/>
        </w:rPr>
        <w:t>Введ</w:t>
      </w:r>
      <w:proofErr w:type="spellEnd"/>
      <w:r w:rsidRPr="00944F1B">
        <w:rPr>
          <w:b w:val="0"/>
          <w:sz w:val="28"/>
        </w:rPr>
        <w:t xml:space="preserve">. 2015 – 01 – 01. – М.: </w:t>
      </w:r>
      <w:proofErr w:type="spellStart"/>
      <w:r w:rsidRPr="00944F1B">
        <w:rPr>
          <w:b w:val="0"/>
          <w:sz w:val="28"/>
        </w:rPr>
        <w:t>Стандартинформ</w:t>
      </w:r>
      <w:proofErr w:type="spellEnd"/>
      <w:r w:rsidRPr="00944F1B">
        <w:rPr>
          <w:b w:val="0"/>
          <w:sz w:val="28"/>
        </w:rPr>
        <w:t xml:space="preserve">, 2014. – </w:t>
      </w:r>
      <w:r w:rsidRPr="00944F1B">
        <w:rPr>
          <w:b w:val="0"/>
          <w:sz w:val="28"/>
          <w:lang w:val="en-US"/>
        </w:rPr>
        <w:t>III</w:t>
      </w:r>
      <w:r w:rsidRPr="00944F1B">
        <w:rPr>
          <w:b w:val="0"/>
          <w:sz w:val="28"/>
        </w:rPr>
        <w:t>, 10 с.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944F1B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944F1B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944F1B">
        <w:rPr>
          <w:rFonts w:ascii="Times New Roman" w:hAnsi="Times New Roman"/>
          <w:bCs/>
          <w:sz w:val="28"/>
          <w:szCs w:val="28"/>
        </w:rPr>
        <w:t xml:space="preserve">. - </w:t>
      </w:r>
      <w:r w:rsidRPr="00944F1B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944F1B">
        <w:rPr>
          <w:rFonts w:ascii="Times New Roman" w:hAnsi="Times New Roman"/>
          <w:sz w:val="28"/>
          <w:szCs w:val="28"/>
        </w:rPr>
        <w:t>ДеЛи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4F1B">
        <w:rPr>
          <w:rFonts w:ascii="Times New Roman" w:hAnsi="Times New Roman"/>
          <w:sz w:val="28"/>
          <w:szCs w:val="28"/>
        </w:rPr>
        <w:t>принт</w:t>
      </w:r>
      <w:proofErr w:type="spellEnd"/>
      <w:r w:rsidRPr="00944F1B">
        <w:rPr>
          <w:rFonts w:ascii="Times New Roman" w:hAnsi="Times New Roman"/>
          <w:sz w:val="28"/>
          <w:szCs w:val="28"/>
        </w:rPr>
        <w:t>, 2015.</w:t>
      </w:r>
      <w:r w:rsidR="003C355D">
        <w:rPr>
          <w:rFonts w:ascii="Times New Roman" w:hAnsi="Times New Roman"/>
          <w:sz w:val="28"/>
          <w:szCs w:val="28"/>
        </w:rPr>
        <w:t xml:space="preserve"> </w:t>
      </w:r>
      <w:r w:rsidRPr="00944F1B">
        <w:rPr>
          <w:rFonts w:ascii="Times New Roman" w:hAnsi="Times New Roman"/>
          <w:sz w:val="28"/>
          <w:szCs w:val="28"/>
        </w:rPr>
        <w:t>- 544с.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944F1B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944F1B">
        <w:rPr>
          <w:rFonts w:ascii="Times New Roman" w:hAnsi="Times New Roman"/>
          <w:bCs/>
          <w:sz w:val="28"/>
          <w:szCs w:val="28"/>
        </w:rPr>
        <w:t xml:space="preserve">. - </w:t>
      </w:r>
      <w:r w:rsidRPr="00944F1B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944F1B">
        <w:rPr>
          <w:rFonts w:ascii="Times New Roman" w:hAnsi="Times New Roman"/>
          <w:sz w:val="28"/>
          <w:szCs w:val="28"/>
        </w:rPr>
        <w:t>ДеЛи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плюс, 2013.</w:t>
      </w:r>
      <w:r w:rsidR="003C355D">
        <w:rPr>
          <w:rFonts w:ascii="Times New Roman" w:hAnsi="Times New Roman"/>
          <w:sz w:val="28"/>
          <w:szCs w:val="28"/>
        </w:rPr>
        <w:t xml:space="preserve"> </w:t>
      </w:r>
      <w:r w:rsidRPr="00944F1B">
        <w:rPr>
          <w:rFonts w:ascii="Times New Roman" w:hAnsi="Times New Roman"/>
          <w:sz w:val="28"/>
          <w:szCs w:val="28"/>
        </w:rPr>
        <w:t>- 808с.</w:t>
      </w:r>
    </w:p>
    <w:p w:rsidR="00944F1B" w:rsidRPr="00944F1B" w:rsidRDefault="00944F1B" w:rsidP="00944F1B">
      <w:pPr>
        <w:pStyle w:val="cv"/>
        <w:numPr>
          <w:ilvl w:val="0"/>
          <w:numId w:val="46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944F1B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sz w:val="28"/>
          <w:szCs w:val="28"/>
        </w:rPr>
        <w:t xml:space="preserve">Анфимова Н.А. Кулинария: учебник для студ. учреждений </w:t>
      </w:r>
      <w:proofErr w:type="spellStart"/>
      <w:proofErr w:type="gramStart"/>
      <w:r w:rsidRPr="00944F1B">
        <w:rPr>
          <w:rFonts w:ascii="Times New Roman" w:hAnsi="Times New Roman"/>
          <w:sz w:val="28"/>
          <w:szCs w:val="28"/>
        </w:rPr>
        <w:t>сред.проф</w:t>
      </w:r>
      <w:proofErr w:type="gramEnd"/>
      <w:r w:rsidRPr="00944F1B">
        <w:rPr>
          <w:rFonts w:ascii="Times New Roman" w:hAnsi="Times New Roman"/>
          <w:sz w:val="28"/>
          <w:szCs w:val="28"/>
        </w:rPr>
        <w:t>.образования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/ Н.А. Анфимова. – 11-е изд., стер. – М.: Издательский центр «Академия», </w:t>
      </w:r>
      <w:r w:rsidR="00773BBD">
        <w:rPr>
          <w:rFonts w:ascii="Times New Roman" w:hAnsi="Times New Roman"/>
          <w:sz w:val="28"/>
          <w:szCs w:val="28"/>
        </w:rPr>
        <w:t>2019</w:t>
      </w:r>
      <w:r w:rsidRPr="00944F1B">
        <w:rPr>
          <w:rFonts w:ascii="Times New Roman" w:hAnsi="Times New Roman"/>
          <w:sz w:val="28"/>
          <w:szCs w:val="28"/>
        </w:rPr>
        <w:t xml:space="preserve"> – 400 </w:t>
      </w:r>
      <w:proofErr w:type="gramStart"/>
      <w:r w:rsidRPr="00944F1B">
        <w:rPr>
          <w:rFonts w:ascii="Times New Roman" w:hAnsi="Times New Roman"/>
          <w:sz w:val="28"/>
          <w:szCs w:val="28"/>
        </w:rPr>
        <w:t>с..</w:t>
      </w:r>
      <w:proofErr w:type="gramEnd"/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sz w:val="28"/>
          <w:szCs w:val="28"/>
        </w:rPr>
        <w:lastRenderedPageBreak/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944F1B">
        <w:rPr>
          <w:rFonts w:ascii="Times New Roman" w:hAnsi="Times New Roman"/>
          <w:sz w:val="28"/>
          <w:szCs w:val="28"/>
        </w:rPr>
        <w:t>студ.учреждений</w:t>
      </w:r>
      <w:proofErr w:type="spellEnd"/>
      <w:proofErr w:type="gramEnd"/>
      <w:r w:rsidRPr="00944F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4F1B">
        <w:rPr>
          <w:rFonts w:ascii="Times New Roman" w:hAnsi="Times New Roman"/>
          <w:sz w:val="28"/>
          <w:szCs w:val="28"/>
        </w:rPr>
        <w:t>высш.проф.образования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/ М.И. Ботов, В.Д. </w:t>
      </w:r>
      <w:proofErr w:type="spellStart"/>
      <w:r w:rsidRPr="00944F1B">
        <w:rPr>
          <w:rFonts w:ascii="Times New Roman" w:hAnsi="Times New Roman"/>
          <w:sz w:val="28"/>
          <w:szCs w:val="28"/>
        </w:rPr>
        <w:t>Елхина</w:t>
      </w:r>
      <w:proofErr w:type="spellEnd"/>
      <w:r w:rsidRPr="00944F1B">
        <w:rPr>
          <w:rFonts w:ascii="Times New Roman" w:hAnsi="Times New Roman"/>
          <w:sz w:val="28"/>
          <w:szCs w:val="28"/>
        </w:rPr>
        <w:t>, В.П. Кирпичников. – 1-е изд. - М.: Академия, 20</w:t>
      </w:r>
      <w:r w:rsidR="00773BBD">
        <w:rPr>
          <w:rFonts w:ascii="Times New Roman" w:hAnsi="Times New Roman"/>
          <w:sz w:val="28"/>
          <w:szCs w:val="28"/>
        </w:rPr>
        <w:t>20</w:t>
      </w:r>
      <w:r w:rsidRPr="00944F1B">
        <w:rPr>
          <w:rFonts w:ascii="Times New Roman" w:hAnsi="Times New Roman"/>
          <w:sz w:val="28"/>
          <w:szCs w:val="28"/>
        </w:rPr>
        <w:t>. – 416 с.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4F1B">
        <w:rPr>
          <w:rFonts w:ascii="Times New Roman" w:hAnsi="Times New Roman"/>
          <w:sz w:val="28"/>
          <w:szCs w:val="28"/>
        </w:rPr>
        <w:t>Золин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944F1B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944F1B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944F1B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944F1B">
        <w:rPr>
          <w:rFonts w:ascii="Times New Roman" w:hAnsi="Times New Roman"/>
          <w:sz w:val="28"/>
          <w:szCs w:val="28"/>
        </w:rPr>
        <w:t>В.П.Золин</w:t>
      </w:r>
      <w:proofErr w:type="spellEnd"/>
      <w:r w:rsidRPr="00944F1B">
        <w:rPr>
          <w:rFonts w:ascii="Times New Roman" w:hAnsi="Times New Roman"/>
          <w:sz w:val="28"/>
          <w:szCs w:val="28"/>
        </w:rPr>
        <w:t>. – 13-е изд. – М.: Издательский центр «Академия», 2016. – 320 с.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4F1B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944F1B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944F1B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944F1B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/ Г.Г. </w:t>
      </w:r>
      <w:proofErr w:type="spellStart"/>
      <w:r w:rsidRPr="00944F1B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944F1B">
        <w:rPr>
          <w:rFonts w:ascii="Times New Roman" w:hAnsi="Times New Roman"/>
          <w:sz w:val="28"/>
          <w:szCs w:val="28"/>
        </w:rPr>
        <w:t>, Ж.С. Анохина. – 1-е изд. – М.: Издательский центр «Академия», 2016. – 240 с.</w:t>
      </w:r>
    </w:p>
    <w:p w:rsidR="00944F1B" w:rsidRPr="00944F1B" w:rsidRDefault="00944F1B" w:rsidP="00944F1B">
      <w:pPr>
        <w:pStyle w:val="affffff0"/>
        <w:numPr>
          <w:ilvl w:val="0"/>
          <w:numId w:val="46"/>
        </w:numPr>
        <w:ind w:left="426"/>
        <w:jc w:val="both"/>
        <w:rPr>
          <w:sz w:val="28"/>
          <w:szCs w:val="28"/>
        </w:rPr>
      </w:pPr>
      <w:r w:rsidRPr="00944F1B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944F1B" w:rsidRPr="00944F1B" w:rsidRDefault="00944F1B" w:rsidP="00944F1B">
      <w:pPr>
        <w:pStyle w:val="affffff0"/>
        <w:numPr>
          <w:ilvl w:val="0"/>
          <w:numId w:val="46"/>
        </w:numPr>
        <w:ind w:left="426"/>
        <w:jc w:val="both"/>
        <w:rPr>
          <w:sz w:val="28"/>
          <w:szCs w:val="28"/>
        </w:rPr>
      </w:pPr>
      <w:proofErr w:type="spellStart"/>
      <w:r w:rsidRPr="00944F1B">
        <w:rPr>
          <w:sz w:val="28"/>
          <w:szCs w:val="28"/>
        </w:rPr>
        <w:t>Мармузова</w:t>
      </w:r>
      <w:proofErr w:type="spellEnd"/>
      <w:r w:rsidRPr="00944F1B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944F1B">
        <w:rPr>
          <w:sz w:val="28"/>
          <w:szCs w:val="28"/>
        </w:rPr>
        <w:t>Мармузова</w:t>
      </w:r>
      <w:proofErr w:type="spellEnd"/>
      <w:r w:rsidRPr="00944F1B">
        <w:rPr>
          <w:sz w:val="28"/>
          <w:szCs w:val="28"/>
        </w:rPr>
        <w:t>. -  М.: Академия, 2014. – 160 с.</w:t>
      </w:r>
    </w:p>
    <w:p w:rsidR="00944F1B" w:rsidRPr="00944F1B" w:rsidRDefault="00944F1B" w:rsidP="00944F1B">
      <w:pPr>
        <w:pStyle w:val="affffff0"/>
        <w:numPr>
          <w:ilvl w:val="0"/>
          <w:numId w:val="46"/>
        </w:numPr>
        <w:ind w:left="426"/>
        <w:jc w:val="both"/>
        <w:rPr>
          <w:sz w:val="28"/>
          <w:szCs w:val="28"/>
        </w:rPr>
      </w:pPr>
      <w:r w:rsidRPr="00944F1B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</w:t>
      </w:r>
      <w:r w:rsidR="003C355D">
        <w:rPr>
          <w:sz w:val="28"/>
          <w:szCs w:val="28"/>
        </w:rPr>
        <w:t xml:space="preserve"> </w:t>
      </w:r>
      <w:r w:rsidRPr="00944F1B">
        <w:rPr>
          <w:sz w:val="28"/>
          <w:szCs w:val="28"/>
        </w:rPr>
        <w:t>- «Феникс», 2013 – 373 с.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44F1B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944F1B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sz w:val="28"/>
          <w:szCs w:val="28"/>
        </w:rPr>
        <w:t xml:space="preserve">Семичева Г.П. Приготовление и оформление холодных блюд и закусок: </w:t>
      </w:r>
      <w:proofErr w:type="spellStart"/>
      <w:proofErr w:type="gramStart"/>
      <w:r w:rsidRPr="00944F1B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944F1B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944F1B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/ Г.П. Семичева. – 1-е изд. – М.: Издательский центр «Академия», 2017. – 208 с</w:t>
      </w:r>
      <w:r w:rsidRPr="00944F1B">
        <w:rPr>
          <w:rFonts w:ascii="Times New Roman" w:hAnsi="Times New Roman"/>
          <w:bCs/>
          <w:sz w:val="28"/>
          <w:szCs w:val="28"/>
        </w:rPr>
        <w:t xml:space="preserve"> </w:t>
      </w:r>
    </w:p>
    <w:p w:rsidR="00944F1B" w:rsidRPr="00944F1B" w:rsidRDefault="00944F1B" w:rsidP="00944F1B">
      <w:pPr>
        <w:pStyle w:val="afffffe"/>
        <w:numPr>
          <w:ilvl w:val="0"/>
          <w:numId w:val="4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944F1B">
        <w:rPr>
          <w:rFonts w:ascii="Times New Roman" w:hAnsi="Times New Roman"/>
          <w:sz w:val="28"/>
          <w:szCs w:val="28"/>
        </w:rPr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944F1B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944F1B">
        <w:rPr>
          <w:rFonts w:ascii="Times New Roman" w:hAnsi="Times New Roman"/>
          <w:sz w:val="28"/>
          <w:szCs w:val="28"/>
        </w:rPr>
        <w:t xml:space="preserve"> для студ. учреждений </w:t>
      </w:r>
      <w:proofErr w:type="spellStart"/>
      <w:r w:rsidRPr="00944F1B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944F1B">
        <w:rPr>
          <w:rFonts w:ascii="Times New Roman" w:hAnsi="Times New Roman"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A26F0C" w:rsidRPr="00A26F0C" w:rsidRDefault="00A26F0C" w:rsidP="00A26F0C">
      <w:pPr>
        <w:pStyle w:val="cv"/>
        <w:spacing w:before="0" w:beforeAutospacing="0" w:after="0" w:afterAutospacing="0"/>
        <w:ind w:left="1134"/>
        <w:jc w:val="both"/>
        <w:rPr>
          <w:sz w:val="28"/>
          <w:szCs w:val="28"/>
        </w:rPr>
      </w:pPr>
    </w:p>
    <w:p w:rsidR="00A26F0C" w:rsidRPr="00A26F0C" w:rsidRDefault="00A26F0C" w:rsidP="00A56C3D">
      <w:pPr>
        <w:pStyle w:val="cv"/>
        <w:numPr>
          <w:ilvl w:val="2"/>
          <w:numId w:val="28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A26F0C">
        <w:rPr>
          <w:b/>
          <w:sz w:val="28"/>
          <w:szCs w:val="28"/>
        </w:rPr>
        <w:t>Электронные издания:</w:t>
      </w:r>
    </w:p>
    <w:p w:rsidR="00A26F0C" w:rsidRPr="00A26F0C" w:rsidRDefault="00A26F0C" w:rsidP="00A26F0C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A26F0C">
          <w:rPr>
            <w:rStyle w:val="ac"/>
            <w:sz w:val="28"/>
            <w:szCs w:val="28"/>
          </w:rPr>
          <w:t>http://www.fabrikabiz.ru/1002/4/0.php-show_art=2758</w:t>
        </w:r>
      </w:hyperlink>
      <w:r w:rsidRPr="00A26F0C">
        <w:rPr>
          <w:sz w:val="28"/>
          <w:szCs w:val="28"/>
        </w:rPr>
        <w:t>.</w:t>
      </w: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lastRenderedPageBreak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26F0C">
        <w:rPr>
          <w:sz w:val="28"/>
          <w:szCs w:val="28"/>
        </w:rPr>
        <w:t>оборотоспособности</w:t>
      </w:r>
      <w:proofErr w:type="spellEnd"/>
      <w:r w:rsidRPr="00A26F0C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A26F0C" w:rsidRPr="00A26F0C" w:rsidRDefault="00F910AA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hyperlink r:id="rId12" w:history="1">
        <w:r w:rsidR="00A26F0C" w:rsidRPr="00A26F0C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A26F0C" w:rsidRPr="00A26F0C" w:rsidRDefault="00A26F0C" w:rsidP="00A26F0C">
      <w:pPr>
        <w:rPr>
          <w:rFonts w:ascii="Times New Roman" w:hAnsi="Times New Roman"/>
          <w:b/>
          <w:bCs/>
          <w:i/>
          <w:sz w:val="28"/>
          <w:szCs w:val="28"/>
        </w:rPr>
      </w:pPr>
    </w:p>
    <w:p w:rsidR="00A26F0C" w:rsidRPr="00A26F0C" w:rsidRDefault="00A26F0C" w:rsidP="00A56C3D">
      <w:pPr>
        <w:pStyle w:val="afffffe"/>
        <w:numPr>
          <w:ilvl w:val="2"/>
          <w:numId w:val="28"/>
        </w:numPr>
        <w:spacing w:before="120"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A26F0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A26F0C" w:rsidRPr="00A26F0C" w:rsidRDefault="00A26F0C" w:rsidP="00A56C3D">
      <w:pPr>
        <w:numPr>
          <w:ilvl w:val="0"/>
          <w:numId w:val="28"/>
        </w:numPr>
        <w:spacing w:after="0" w:line="240" w:lineRule="auto"/>
        <w:ind w:left="426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bCs/>
          <w:sz w:val="28"/>
          <w:szCs w:val="28"/>
          <w:lang w:val="en-US"/>
        </w:rPr>
        <w:t>CHEFART</w:t>
      </w:r>
      <w:r w:rsidRPr="00A26F0C">
        <w:rPr>
          <w:rFonts w:ascii="Times New Roman" w:hAnsi="Times New Roman"/>
          <w:bCs/>
          <w:sz w:val="28"/>
          <w:szCs w:val="28"/>
        </w:rPr>
        <w:t>. Коллекция лучших рецептов</w:t>
      </w:r>
      <w:proofErr w:type="gramStart"/>
      <w:r w:rsidRPr="00A26F0C">
        <w:rPr>
          <w:rFonts w:ascii="Times New Roman" w:hAnsi="Times New Roman"/>
          <w:bCs/>
          <w:sz w:val="28"/>
          <w:szCs w:val="28"/>
        </w:rPr>
        <w:t>/[</w:t>
      </w:r>
      <w:proofErr w:type="gramEnd"/>
      <w:r w:rsidRPr="00A26F0C">
        <w:rPr>
          <w:rFonts w:ascii="Times New Roman" w:hAnsi="Times New Roman"/>
          <w:bCs/>
          <w:sz w:val="28"/>
          <w:szCs w:val="28"/>
        </w:rPr>
        <w:t>сост. Федотова Илона Юрьевна]. – М.: ООО «Издательский дом «Ресторанные ведомости», 2016 - 320 с.: ил.</w:t>
      </w:r>
    </w:p>
    <w:p w:rsidR="003837C6" w:rsidRPr="00D04381" w:rsidRDefault="003837C6" w:rsidP="00A26F0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6385" w:rsidRDefault="00E16385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E163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6F0C" w:rsidRDefault="003837C6" w:rsidP="001E59A1">
      <w:pPr>
        <w:pStyle w:val="afffffe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44F1B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p w:rsidR="00944F1B" w:rsidRDefault="00944F1B" w:rsidP="00944F1B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7868"/>
        <w:gridCol w:w="2167"/>
      </w:tblGrid>
      <w:tr w:rsidR="00944F1B" w:rsidRPr="00414C20" w:rsidTr="00826AF0">
        <w:trPr>
          <w:trHeight w:val="1098"/>
        </w:trPr>
        <w:tc>
          <w:tcPr>
            <w:tcW w:w="4565" w:type="dxa"/>
          </w:tcPr>
          <w:p w:rsidR="00944F1B" w:rsidRPr="00826AF0" w:rsidRDefault="00944F1B" w:rsidP="00944F1B">
            <w:pPr>
              <w:suppressAutoHyphens/>
              <w:spacing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868" w:type="dxa"/>
          </w:tcPr>
          <w:p w:rsidR="00944F1B" w:rsidRPr="00826AF0" w:rsidRDefault="00944F1B" w:rsidP="00944F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4F1B" w:rsidRPr="00826AF0" w:rsidRDefault="00944F1B" w:rsidP="00944F1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167" w:type="dxa"/>
          </w:tcPr>
          <w:p w:rsidR="00944F1B" w:rsidRPr="00826AF0" w:rsidRDefault="00944F1B" w:rsidP="001E59A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4F1B" w:rsidRPr="00826AF0" w:rsidRDefault="00944F1B" w:rsidP="001E59A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944F1B" w:rsidRPr="00414C20" w:rsidTr="00826AF0">
        <w:trPr>
          <w:trHeight w:val="698"/>
        </w:trPr>
        <w:tc>
          <w:tcPr>
            <w:tcW w:w="4565" w:type="dxa"/>
          </w:tcPr>
          <w:p w:rsidR="00944F1B" w:rsidRPr="00826AF0" w:rsidRDefault="00944F1B" w:rsidP="00826AF0">
            <w:pPr>
              <w:suppressAutoHyphens/>
              <w:spacing w:after="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 xml:space="preserve">ПК 3.1 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944F1B" w:rsidRPr="00826AF0" w:rsidRDefault="00944F1B" w:rsidP="00944F1B">
            <w:pPr>
              <w:spacing w:after="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4F1B" w:rsidRPr="00826AF0" w:rsidRDefault="00944F1B" w:rsidP="00944F1B">
            <w:pPr>
              <w:suppressAutoHyphens/>
              <w:spacing w:after="0"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:rsidR="00944F1B" w:rsidRPr="00826AF0" w:rsidRDefault="00944F1B" w:rsidP="00944F1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826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826AF0">
              <w:rPr>
                <w:rFonts w:ascii="Times New Roman" w:hAnsi="Times New Roman"/>
                <w:sz w:val="24"/>
                <w:szCs w:val="24"/>
              </w:rPr>
              <w:t>весоизмерительным</w:t>
            </w:r>
            <w:proofErr w:type="spellEnd"/>
            <w:r w:rsidRPr="00826AF0">
              <w:rPr>
                <w:rFonts w:ascii="Times New Roman" w:hAnsi="Times New Roman"/>
                <w:sz w:val="24"/>
                <w:szCs w:val="24"/>
              </w:rPr>
              <w:t xml:space="preserve"> оборудованием;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соответствие организации хранения продуктов, полуфабрикатов, готовой холодной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</w:t>
            </w:r>
            <w:r w:rsidRPr="00826AF0">
              <w:rPr>
                <w:rFonts w:ascii="Times New Roman" w:hAnsi="Times New Roman"/>
                <w:sz w:val="24"/>
                <w:szCs w:val="24"/>
              </w:rPr>
              <w:lastRenderedPageBreak/>
              <w:t>охлаждения, замораживания для хранения, упаковки на вынос, складирования);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826AF0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826AF0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67" w:type="dxa"/>
            <w:vMerge w:val="restart"/>
          </w:tcPr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944F1B" w:rsidRPr="00826AF0" w:rsidRDefault="00944F1B" w:rsidP="001E59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</w:p>
          <w:p w:rsidR="00944F1B" w:rsidRPr="00826AF0" w:rsidRDefault="00944F1B" w:rsidP="001E59A1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F1B" w:rsidRPr="00414C20" w:rsidTr="00826AF0">
        <w:tc>
          <w:tcPr>
            <w:tcW w:w="4565" w:type="dxa"/>
          </w:tcPr>
          <w:p w:rsidR="00944F1B" w:rsidRPr="00826AF0" w:rsidRDefault="00944F1B" w:rsidP="00944F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3.2.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 xml:space="preserve"> Осуществлять приготовление, непродолжительное хранение холодных соусов, заправок разнообразного ассортимента</w:t>
            </w:r>
          </w:p>
          <w:p w:rsidR="00944F1B" w:rsidRPr="00826AF0" w:rsidRDefault="00944F1B" w:rsidP="00944F1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>ПК 3.3.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4F1B" w:rsidRPr="00826AF0" w:rsidRDefault="00944F1B" w:rsidP="00944F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>ПК 3.4.</w:t>
            </w:r>
            <w:r w:rsidR="00826A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:rsidR="00944F1B" w:rsidRPr="00826AF0" w:rsidRDefault="00944F1B" w:rsidP="00944F1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>ПК 3.5.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4F1B" w:rsidRPr="00826AF0" w:rsidRDefault="00944F1B" w:rsidP="00826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3.6.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  <w:tc>
          <w:tcPr>
            <w:tcW w:w="7868" w:type="dxa"/>
          </w:tcPr>
          <w:p w:rsidR="00944F1B" w:rsidRPr="00826AF0" w:rsidRDefault="00944F1B" w:rsidP="00944F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соусов, салатов, бутербродов, холодных блюд, кулинарных изделий и закусок (экономия ресурсов: продуктов, времени, </w:t>
            </w:r>
            <w:proofErr w:type="spellStart"/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энергетичеких</w:t>
            </w:r>
            <w:proofErr w:type="spellEnd"/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блюда, кулинарного изделия, закуски;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соответствие текстуры (консистенции) каждого компонента блюда/изделия заданию, рецептуре</w:t>
            </w:r>
          </w:p>
          <w:p w:rsidR="00944F1B" w:rsidRPr="00826AF0" w:rsidRDefault="00944F1B" w:rsidP="00944F1B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167" w:type="dxa"/>
            <w:vMerge/>
          </w:tcPr>
          <w:p w:rsidR="00944F1B" w:rsidRPr="00826AF0" w:rsidRDefault="00944F1B" w:rsidP="001E5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ED0" w:rsidRPr="00414C20" w:rsidTr="00826AF0">
        <w:tc>
          <w:tcPr>
            <w:tcW w:w="4565" w:type="dxa"/>
          </w:tcPr>
          <w:p w:rsidR="00BC5ED0" w:rsidRPr="00BE13DC" w:rsidRDefault="00BC5ED0" w:rsidP="00BC5ED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01</w:t>
            </w:r>
          </w:p>
          <w:p w:rsidR="00BC5ED0" w:rsidRPr="00BE13DC" w:rsidRDefault="00BC5ED0" w:rsidP="00BC5E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868" w:type="dxa"/>
          </w:tcPr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оптимальность определения этапов решения задачи;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поиска;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детального плана действий;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оценки рисков на каждом шагу;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67" w:type="dxa"/>
            <w:vMerge w:val="restart"/>
          </w:tcPr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BC5ED0" w:rsidRPr="00826AF0" w:rsidRDefault="00BC5ED0" w:rsidP="00BC5E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  <w:r w:rsidRPr="00826AF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BC5ED0" w:rsidRPr="00826AF0" w:rsidRDefault="00BC5ED0" w:rsidP="00BC5ED0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BC5ED0" w:rsidRPr="00826AF0" w:rsidRDefault="00BC5ED0" w:rsidP="00BC5E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ED0" w:rsidRPr="00414C20" w:rsidTr="00826AF0">
        <w:tc>
          <w:tcPr>
            <w:tcW w:w="4565" w:type="dxa"/>
          </w:tcPr>
          <w:p w:rsidR="00BC5ED0" w:rsidRPr="00BE13DC" w:rsidRDefault="00BC5ED0" w:rsidP="00BC5ED0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>ОК 02</w:t>
            </w:r>
          </w:p>
          <w:p w:rsidR="00BC5ED0" w:rsidRPr="00E16385" w:rsidRDefault="00BC5ED0" w:rsidP="00BC5E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7868" w:type="dxa"/>
          </w:tcPr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67" w:type="dxa"/>
            <w:vMerge/>
          </w:tcPr>
          <w:p w:rsidR="00BC5ED0" w:rsidRPr="00414C20" w:rsidRDefault="00BC5ED0" w:rsidP="00BC5ED0">
            <w:pPr>
              <w:rPr>
                <w:i/>
              </w:rPr>
            </w:pPr>
          </w:p>
        </w:tc>
      </w:tr>
      <w:tr w:rsidR="00BC5ED0" w:rsidRPr="00414C20" w:rsidTr="00826AF0">
        <w:trPr>
          <w:trHeight w:val="1150"/>
        </w:trPr>
        <w:tc>
          <w:tcPr>
            <w:tcW w:w="4565" w:type="dxa"/>
          </w:tcPr>
          <w:p w:rsidR="00BC5ED0" w:rsidRPr="00BE13DC" w:rsidRDefault="00BC5ED0" w:rsidP="00BC5ED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BC5ED0" w:rsidRPr="00BE13DC" w:rsidRDefault="00BC5ED0" w:rsidP="00BC5E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868" w:type="dxa"/>
          </w:tcPr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lastRenderedPageBreak/>
              <w:t>актуальность используемой нормативно-правовой документации по профессии;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67" w:type="dxa"/>
            <w:vMerge/>
          </w:tcPr>
          <w:p w:rsidR="00BC5ED0" w:rsidRPr="00414C20" w:rsidRDefault="00BC5ED0" w:rsidP="00BC5ED0">
            <w:pPr>
              <w:rPr>
                <w:i/>
              </w:rPr>
            </w:pPr>
          </w:p>
        </w:tc>
      </w:tr>
      <w:tr w:rsidR="00BC5ED0" w:rsidRPr="00414C20" w:rsidTr="00826AF0">
        <w:tc>
          <w:tcPr>
            <w:tcW w:w="4565" w:type="dxa"/>
          </w:tcPr>
          <w:p w:rsidR="00BC5ED0" w:rsidRPr="00035858" w:rsidRDefault="00BC5ED0" w:rsidP="00BC5ED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58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04</w:t>
            </w:r>
          </w:p>
          <w:p w:rsidR="00BC5ED0" w:rsidRPr="0089544A" w:rsidRDefault="00BC5ED0" w:rsidP="00BC5E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7868" w:type="dxa"/>
          </w:tcPr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 xml:space="preserve">эффективность участия </w:t>
            </w:r>
            <w:proofErr w:type="gramStart"/>
            <w:r w:rsidRPr="00826AF0">
              <w:rPr>
                <w:rFonts w:ascii="Times New Roman" w:hAnsi="Times New Roman"/>
                <w:sz w:val="24"/>
                <w:szCs w:val="24"/>
              </w:rPr>
              <w:t>в  деловом</w:t>
            </w:r>
            <w:proofErr w:type="gramEnd"/>
            <w:r w:rsidRPr="00826AF0">
              <w:rPr>
                <w:rFonts w:ascii="Times New Roman" w:hAnsi="Times New Roman"/>
                <w:sz w:val="24"/>
                <w:szCs w:val="24"/>
              </w:rPr>
              <w:t xml:space="preserve"> общении для решения деловых задач;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2167" w:type="dxa"/>
            <w:vMerge/>
          </w:tcPr>
          <w:p w:rsidR="00BC5ED0" w:rsidRPr="00414C20" w:rsidRDefault="00BC5ED0" w:rsidP="00BC5ED0">
            <w:pPr>
              <w:rPr>
                <w:i/>
              </w:rPr>
            </w:pPr>
          </w:p>
        </w:tc>
      </w:tr>
      <w:tr w:rsidR="00BC5ED0" w:rsidRPr="00414C20" w:rsidTr="00826AF0">
        <w:tc>
          <w:tcPr>
            <w:tcW w:w="4565" w:type="dxa"/>
          </w:tcPr>
          <w:p w:rsidR="00BC5ED0" w:rsidRPr="0089544A" w:rsidRDefault="00BC5ED0" w:rsidP="00BC5ED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BC5ED0" w:rsidRPr="0089544A" w:rsidRDefault="00BC5ED0" w:rsidP="00BC5E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868" w:type="dxa"/>
          </w:tcPr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167" w:type="dxa"/>
            <w:vMerge/>
          </w:tcPr>
          <w:p w:rsidR="00BC5ED0" w:rsidRPr="00414C20" w:rsidRDefault="00BC5ED0" w:rsidP="00BC5ED0">
            <w:pPr>
              <w:rPr>
                <w:i/>
              </w:rPr>
            </w:pPr>
          </w:p>
        </w:tc>
      </w:tr>
      <w:tr w:rsidR="00BC5ED0" w:rsidRPr="00414C20" w:rsidTr="00826AF0">
        <w:tc>
          <w:tcPr>
            <w:tcW w:w="4565" w:type="dxa"/>
          </w:tcPr>
          <w:p w:rsidR="00BC5ED0" w:rsidRPr="0089544A" w:rsidRDefault="00BC5ED0" w:rsidP="00BC5ED0">
            <w:pPr>
              <w:spacing w:after="0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BC5ED0" w:rsidRPr="0089544A" w:rsidRDefault="00BC5ED0" w:rsidP="00BC5E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868" w:type="dxa"/>
          </w:tcPr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167" w:type="dxa"/>
            <w:vMerge/>
          </w:tcPr>
          <w:p w:rsidR="00BC5ED0" w:rsidRPr="00414C20" w:rsidRDefault="00BC5ED0" w:rsidP="00BC5ED0">
            <w:pPr>
              <w:rPr>
                <w:i/>
              </w:rPr>
            </w:pPr>
          </w:p>
        </w:tc>
      </w:tr>
      <w:tr w:rsidR="00BC5ED0" w:rsidRPr="00414C20" w:rsidTr="00826AF0">
        <w:tc>
          <w:tcPr>
            <w:tcW w:w="4565" w:type="dxa"/>
          </w:tcPr>
          <w:p w:rsidR="00BC5ED0" w:rsidRPr="0089544A" w:rsidRDefault="00BC5ED0" w:rsidP="00BC5ED0">
            <w:pPr>
              <w:spacing w:after="0"/>
              <w:ind w:firstLine="31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</w:p>
          <w:p w:rsidR="00BC5ED0" w:rsidRPr="0089544A" w:rsidRDefault="00BC5ED0" w:rsidP="00A35332">
            <w:pPr>
              <w:spacing w:after="0" w:line="240" w:lineRule="auto"/>
              <w:ind w:firstLine="34"/>
              <w:rPr>
                <w:rFonts w:ascii="Times New Roman" w:hAnsi="Times New Roman"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</w:t>
            </w: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бережливого производства, эффективно действовать в чрезвычайных ситуациях</w:t>
            </w:r>
          </w:p>
        </w:tc>
        <w:tc>
          <w:tcPr>
            <w:tcW w:w="7868" w:type="dxa"/>
          </w:tcPr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6AF0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167" w:type="dxa"/>
            <w:vMerge/>
          </w:tcPr>
          <w:p w:rsidR="00BC5ED0" w:rsidRPr="00414C20" w:rsidRDefault="00BC5ED0" w:rsidP="00BC5ED0">
            <w:pPr>
              <w:rPr>
                <w:i/>
              </w:rPr>
            </w:pPr>
          </w:p>
        </w:tc>
      </w:tr>
      <w:tr w:rsidR="00BC5ED0" w:rsidRPr="00414C20" w:rsidTr="00826AF0">
        <w:tc>
          <w:tcPr>
            <w:tcW w:w="4565" w:type="dxa"/>
          </w:tcPr>
          <w:p w:rsidR="00BC5ED0" w:rsidRPr="0089544A" w:rsidRDefault="00BC5ED0" w:rsidP="00BC5ED0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 09</w:t>
            </w:r>
          </w:p>
          <w:p w:rsidR="00BC5ED0" w:rsidRPr="0089544A" w:rsidRDefault="00BC5ED0" w:rsidP="00BC5E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7868" w:type="dxa"/>
          </w:tcPr>
          <w:p w:rsidR="00BC5ED0" w:rsidRPr="00BC5ED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D0">
              <w:rPr>
                <w:rFonts w:ascii="Times New Roman" w:hAnsi="Times New Roman"/>
                <w:sz w:val="24"/>
                <w:szCs w:val="24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BC5ED0" w:rsidRPr="00BC5ED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D0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BC5ED0" w:rsidRPr="00BC5ED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D0">
              <w:rPr>
                <w:rFonts w:ascii="Times New Roman" w:hAnsi="Times New Roman"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BC5ED0" w:rsidRPr="00826AF0" w:rsidRDefault="00BC5ED0" w:rsidP="00BC5ED0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D0">
              <w:rPr>
                <w:rFonts w:ascii="Times New Roman" w:hAnsi="Times New Roman"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167" w:type="dxa"/>
            <w:vMerge/>
          </w:tcPr>
          <w:p w:rsidR="00BC5ED0" w:rsidRPr="00414C20" w:rsidRDefault="00BC5ED0" w:rsidP="00BC5ED0">
            <w:pPr>
              <w:rPr>
                <w:i/>
              </w:rPr>
            </w:pPr>
          </w:p>
        </w:tc>
      </w:tr>
    </w:tbl>
    <w:p w:rsidR="00E16385" w:rsidRDefault="00E16385" w:rsidP="001D5610">
      <w:pPr>
        <w:pStyle w:val="afffffe"/>
        <w:ind w:left="1353"/>
        <w:rPr>
          <w:b/>
          <w:i/>
        </w:rPr>
      </w:pPr>
    </w:p>
    <w:sectPr w:rsidR="00E16385" w:rsidSect="00E16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0AA" w:rsidRDefault="00F910AA">
      <w:pPr>
        <w:spacing w:after="0" w:line="240" w:lineRule="auto"/>
      </w:pPr>
      <w:r>
        <w:separator/>
      </w:r>
    </w:p>
  </w:endnote>
  <w:endnote w:type="continuationSeparator" w:id="0">
    <w:p w:rsidR="00F910AA" w:rsidRDefault="00F9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306" w:rsidRDefault="002A1306" w:rsidP="00EA7F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1306" w:rsidRDefault="002A1306" w:rsidP="00EA7F5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306" w:rsidRDefault="002A130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A65CB">
      <w:rPr>
        <w:noProof/>
      </w:rPr>
      <w:t>6</w:t>
    </w:r>
    <w:r>
      <w:fldChar w:fldCharType="end"/>
    </w:r>
  </w:p>
  <w:p w:rsidR="002A1306" w:rsidRDefault="002A1306" w:rsidP="00EA7F5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306" w:rsidRDefault="002A130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A65CB">
      <w:rPr>
        <w:noProof/>
      </w:rPr>
      <w:t>22</w:t>
    </w:r>
    <w:r>
      <w:fldChar w:fldCharType="end"/>
    </w:r>
  </w:p>
  <w:p w:rsidR="002A1306" w:rsidRDefault="002A1306" w:rsidP="00EA7F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0AA" w:rsidRDefault="00F910AA">
      <w:pPr>
        <w:spacing w:after="0" w:line="240" w:lineRule="auto"/>
      </w:pPr>
      <w:r>
        <w:separator/>
      </w:r>
    </w:p>
  </w:footnote>
  <w:footnote w:type="continuationSeparator" w:id="0">
    <w:p w:rsidR="00F910AA" w:rsidRDefault="00F910AA">
      <w:pPr>
        <w:spacing w:after="0" w:line="240" w:lineRule="auto"/>
      </w:pPr>
      <w:r>
        <w:continuationSeparator/>
      </w:r>
    </w:p>
  </w:footnote>
  <w:footnote w:id="1">
    <w:p w:rsidR="002A1306" w:rsidRPr="00420900" w:rsidRDefault="002A1306" w:rsidP="00420900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" w15:restartNumberingAfterBreak="0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2" w15:restartNumberingAfterBreak="0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7" w15:restartNumberingAfterBreak="0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8" w15:restartNumberingAfterBreak="0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0" w15:restartNumberingAfterBreak="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7" w15:restartNumberingAfterBreak="0">
    <w:nsid w:val="372B3616"/>
    <w:multiLevelType w:val="hybridMultilevel"/>
    <w:tmpl w:val="D1B49DBA"/>
    <w:lvl w:ilvl="0" w:tplc="A258973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8" w15:restartNumberingAfterBreak="0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4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6" w15:restartNumberingAfterBreak="0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7" w15:restartNumberingAfterBreak="0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8" w15:restartNumberingAfterBreak="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32" w15:restartNumberingAfterBreak="0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6" w15:restartNumberingAfterBreak="0">
    <w:nsid w:val="5F477BE5"/>
    <w:multiLevelType w:val="multilevel"/>
    <w:tmpl w:val="B6C4368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9" w15:restartNumberingAfterBreak="0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43" w15:restartNumberingAfterBreak="0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4" w15:restartNumberingAfterBreak="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"/>
  </w:num>
  <w:num w:numId="6">
    <w:abstractNumId w:val="24"/>
  </w:num>
  <w:num w:numId="7">
    <w:abstractNumId w:val="13"/>
  </w:num>
  <w:num w:numId="8">
    <w:abstractNumId w:val="29"/>
  </w:num>
  <w:num w:numId="9">
    <w:abstractNumId w:val="11"/>
  </w:num>
  <w:num w:numId="10">
    <w:abstractNumId w:val="22"/>
  </w:num>
  <w:num w:numId="11">
    <w:abstractNumId w:val="40"/>
  </w:num>
  <w:num w:numId="12">
    <w:abstractNumId w:val="34"/>
  </w:num>
  <w:num w:numId="13">
    <w:abstractNumId w:val="35"/>
  </w:num>
  <w:num w:numId="14">
    <w:abstractNumId w:val="21"/>
  </w:num>
  <w:num w:numId="15">
    <w:abstractNumId w:val="44"/>
  </w:num>
  <w:num w:numId="16">
    <w:abstractNumId w:val="14"/>
  </w:num>
  <w:num w:numId="17">
    <w:abstractNumId w:val="26"/>
  </w:num>
  <w:num w:numId="18">
    <w:abstractNumId w:val="7"/>
  </w:num>
  <w:num w:numId="19">
    <w:abstractNumId w:val="9"/>
  </w:num>
  <w:num w:numId="20">
    <w:abstractNumId w:val="27"/>
  </w:num>
  <w:num w:numId="21">
    <w:abstractNumId w:val="23"/>
  </w:num>
  <w:num w:numId="22">
    <w:abstractNumId w:val="38"/>
  </w:num>
  <w:num w:numId="23">
    <w:abstractNumId w:val="6"/>
  </w:num>
  <w:num w:numId="24">
    <w:abstractNumId w:val="0"/>
  </w:num>
  <w:num w:numId="25">
    <w:abstractNumId w:val="32"/>
  </w:num>
  <w:num w:numId="26">
    <w:abstractNumId w:val="33"/>
  </w:num>
  <w:num w:numId="27">
    <w:abstractNumId w:val="5"/>
  </w:num>
  <w:num w:numId="28">
    <w:abstractNumId w:val="16"/>
  </w:num>
  <w:num w:numId="29">
    <w:abstractNumId w:val="43"/>
  </w:num>
  <w:num w:numId="30">
    <w:abstractNumId w:val="1"/>
  </w:num>
  <w:num w:numId="31">
    <w:abstractNumId w:val="3"/>
  </w:num>
  <w:num w:numId="32">
    <w:abstractNumId w:val="17"/>
  </w:num>
  <w:num w:numId="33">
    <w:abstractNumId w:val="25"/>
  </w:num>
  <w:num w:numId="34">
    <w:abstractNumId w:val="37"/>
  </w:num>
  <w:num w:numId="35">
    <w:abstractNumId w:val="19"/>
  </w:num>
  <w:num w:numId="36">
    <w:abstractNumId w:val="15"/>
  </w:num>
  <w:num w:numId="37">
    <w:abstractNumId w:val="12"/>
  </w:num>
  <w:num w:numId="38">
    <w:abstractNumId w:val="30"/>
  </w:num>
  <w:num w:numId="39">
    <w:abstractNumId w:val="41"/>
  </w:num>
  <w:num w:numId="40">
    <w:abstractNumId w:val="42"/>
  </w:num>
  <w:num w:numId="41">
    <w:abstractNumId w:val="8"/>
  </w:num>
  <w:num w:numId="42">
    <w:abstractNumId w:val="18"/>
  </w:num>
  <w:num w:numId="43">
    <w:abstractNumId w:val="2"/>
  </w:num>
  <w:num w:numId="44">
    <w:abstractNumId w:val="20"/>
  </w:num>
  <w:num w:numId="45">
    <w:abstractNumId w:val="39"/>
  </w:num>
  <w:num w:numId="46">
    <w:abstractNumId w:val="1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1078E"/>
    <w:rsid w:val="00067DE6"/>
    <w:rsid w:val="0011057F"/>
    <w:rsid w:val="00181FAB"/>
    <w:rsid w:val="00185F8F"/>
    <w:rsid w:val="00192C7E"/>
    <w:rsid w:val="001D5610"/>
    <w:rsid w:val="001E59A1"/>
    <w:rsid w:val="00261D0F"/>
    <w:rsid w:val="002A1306"/>
    <w:rsid w:val="002E5FF4"/>
    <w:rsid w:val="002E7C5D"/>
    <w:rsid w:val="003837C6"/>
    <w:rsid w:val="0039456E"/>
    <w:rsid w:val="003A4B62"/>
    <w:rsid w:val="003A65CB"/>
    <w:rsid w:val="003B222C"/>
    <w:rsid w:val="003C355D"/>
    <w:rsid w:val="003D70B1"/>
    <w:rsid w:val="00420900"/>
    <w:rsid w:val="00442548"/>
    <w:rsid w:val="00485590"/>
    <w:rsid w:val="004B461C"/>
    <w:rsid w:val="004C4D9B"/>
    <w:rsid w:val="00547D42"/>
    <w:rsid w:val="00556317"/>
    <w:rsid w:val="00562A0A"/>
    <w:rsid w:val="005E4BD4"/>
    <w:rsid w:val="00660ECC"/>
    <w:rsid w:val="00676A62"/>
    <w:rsid w:val="006A4BE1"/>
    <w:rsid w:val="007365E7"/>
    <w:rsid w:val="00773BBD"/>
    <w:rsid w:val="00784271"/>
    <w:rsid w:val="00794D22"/>
    <w:rsid w:val="00826AF0"/>
    <w:rsid w:val="0084005D"/>
    <w:rsid w:val="00853F9A"/>
    <w:rsid w:val="008C18FE"/>
    <w:rsid w:val="00937CB3"/>
    <w:rsid w:val="00943EE8"/>
    <w:rsid w:val="00944F1B"/>
    <w:rsid w:val="00952937"/>
    <w:rsid w:val="00957D5A"/>
    <w:rsid w:val="009C0840"/>
    <w:rsid w:val="009E6063"/>
    <w:rsid w:val="009F5FC2"/>
    <w:rsid w:val="00A03F8C"/>
    <w:rsid w:val="00A239C4"/>
    <w:rsid w:val="00A26F0C"/>
    <w:rsid w:val="00A35332"/>
    <w:rsid w:val="00A36679"/>
    <w:rsid w:val="00A56C3D"/>
    <w:rsid w:val="00A71C66"/>
    <w:rsid w:val="00AA7BFC"/>
    <w:rsid w:val="00B22576"/>
    <w:rsid w:val="00B7723D"/>
    <w:rsid w:val="00BA4CCB"/>
    <w:rsid w:val="00BA53F1"/>
    <w:rsid w:val="00BC5ED0"/>
    <w:rsid w:val="00C85657"/>
    <w:rsid w:val="00CC66B0"/>
    <w:rsid w:val="00D04381"/>
    <w:rsid w:val="00D74AD8"/>
    <w:rsid w:val="00DA3721"/>
    <w:rsid w:val="00E10F76"/>
    <w:rsid w:val="00E10FCE"/>
    <w:rsid w:val="00E16385"/>
    <w:rsid w:val="00E20F3E"/>
    <w:rsid w:val="00E25FA2"/>
    <w:rsid w:val="00E61A06"/>
    <w:rsid w:val="00EA7F5F"/>
    <w:rsid w:val="00ED37C8"/>
    <w:rsid w:val="00F12039"/>
    <w:rsid w:val="00F27983"/>
    <w:rsid w:val="00F3183D"/>
    <w:rsid w:val="00F3503C"/>
    <w:rsid w:val="00F362CE"/>
    <w:rsid w:val="00F42D63"/>
    <w:rsid w:val="00F4445B"/>
    <w:rsid w:val="00F7612B"/>
    <w:rsid w:val="00F910AA"/>
    <w:rsid w:val="00FB39A1"/>
    <w:rsid w:val="00FC416A"/>
    <w:rsid w:val="00FD37F6"/>
    <w:rsid w:val="00FE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80D1"/>
  <w15:chartTrackingRefBased/>
  <w15:docId w15:val="{21E7C27F-B47C-4914-BE55-68B70476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uiPriority w:val="99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99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9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9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9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uiPriority w:val="99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Hyperlink1">
    <w:name w:val="Hyperlink.1"/>
    <w:uiPriority w:val="99"/>
    <w:rsid w:val="00EA7F5F"/>
    <w:rPr>
      <w:lang w:val="ru-RU" w:eastAsia="x-none"/>
    </w:rPr>
  </w:style>
  <w:style w:type="paragraph" w:styleId="affffff">
    <w:name w:val="caption"/>
    <w:basedOn w:val="a"/>
    <w:next w:val="a"/>
    <w:uiPriority w:val="99"/>
    <w:qFormat/>
    <w:rsid w:val="00F3503C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f0">
    <w:name w:val="No Spacing"/>
    <w:uiPriority w:val="99"/>
    <w:qFormat/>
    <w:rsid w:val="00F3503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3503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4445B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4445B"/>
    <w:rPr>
      <w:b/>
    </w:rPr>
  </w:style>
  <w:style w:type="character" w:customStyle="1" w:styleId="FontStyle121">
    <w:name w:val="Font Style121"/>
    <w:uiPriority w:val="99"/>
    <w:rsid w:val="00F4445B"/>
    <w:rPr>
      <w:rFonts w:ascii="Century Schoolbook" w:hAnsi="Century Schoolbook"/>
      <w:sz w:val="20"/>
    </w:rPr>
  </w:style>
  <w:style w:type="character" w:customStyle="1" w:styleId="submenu-table">
    <w:name w:val="submenu-table"/>
    <w:uiPriority w:val="99"/>
    <w:rsid w:val="00F4445B"/>
    <w:rPr>
      <w:rFonts w:ascii="Times New Roman" w:hAnsi="Times New Roman"/>
    </w:rPr>
  </w:style>
  <w:style w:type="paragraph" w:customStyle="1" w:styleId="FR2">
    <w:name w:val="FR2"/>
    <w:uiPriority w:val="99"/>
    <w:rsid w:val="00F4445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F4445B"/>
    <w:rPr>
      <w:rFonts w:cs="Times New Roman"/>
    </w:rPr>
  </w:style>
  <w:style w:type="paragraph" w:customStyle="1" w:styleId="affffff1">
    <w:name w:val="Стиль"/>
    <w:uiPriority w:val="99"/>
    <w:rsid w:val="00F444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F4445B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F4445B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063865&amp;rdk=&amp;backlink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80A99-1C1B-4B66-95FB-3722CC05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5609</Words>
  <Characters>31975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37509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9</cp:revision>
  <cp:lastPrinted>2018-12-15T04:36:00Z</cp:lastPrinted>
  <dcterms:created xsi:type="dcterms:W3CDTF">2023-12-08T08:14:00Z</dcterms:created>
  <dcterms:modified xsi:type="dcterms:W3CDTF">2024-09-06T04:09:00Z</dcterms:modified>
</cp:coreProperties>
</file>